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4B" w:rsidRPr="006E1877" w:rsidRDefault="008A19E9" w:rsidP="00EE0A50">
      <w:pPr>
        <w:spacing w:after="240" w:line="240" w:lineRule="auto"/>
        <w:jc w:val="both"/>
        <w:rPr>
          <w:rFonts w:ascii="Arial" w:hAnsi="Arial" w:cs="Arial"/>
        </w:rPr>
      </w:pPr>
      <w:bookmarkStart w:id="0" w:name="lt_pId002"/>
      <w:bookmarkStart w:id="1" w:name="_GoBack"/>
      <w:bookmarkEnd w:id="1"/>
      <w:r w:rsidRPr="006E1877">
        <w:rPr>
          <w:rFonts w:ascii="Arial" w:hAnsi="Arial" w:cs="Arial"/>
          <w:b/>
          <w:bCs/>
        </w:rPr>
        <w:t>INSTRUCTIONS GÉNÉRALES</w:t>
      </w:r>
      <w:bookmarkEnd w:id="0"/>
    </w:p>
    <w:p w:rsidR="00C47A4C" w:rsidRDefault="00CF30B5" w:rsidP="00B43785">
      <w:pPr>
        <w:spacing w:after="0" w:line="240" w:lineRule="auto"/>
        <w:ind w:left="709" w:hanging="709"/>
        <w:jc w:val="both"/>
        <w:rPr>
          <w:rFonts w:ascii="Arial" w:hAnsi="Arial" w:cs="Arial"/>
          <w:i/>
          <w:iCs/>
        </w:rPr>
      </w:pPr>
      <w:r w:rsidRPr="006E1877">
        <w:rPr>
          <w:rFonts w:ascii="Arial" w:hAnsi="Arial" w:cs="Arial"/>
          <w:i/>
          <w:iCs/>
        </w:rPr>
        <w:t>1)</w:t>
      </w:r>
      <w:r w:rsidRPr="006E1877">
        <w:rPr>
          <w:rFonts w:ascii="Arial" w:hAnsi="Arial" w:cs="Arial"/>
          <w:i/>
          <w:iCs/>
        </w:rPr>
        <w:tab/>
      </w:r>
      <w:bookmarkStart w:id="2" w:name="lt_pId004"/>
      <w:r w:rsidR="00C47A4C" w:rsidRPr="006E1877">
        <w:rPr>
          <w:rFonts w:ascii="Arial" w:hAnsi="Arial" w:cs="Arial"/>
          <w:i/>
          <w:iCs/>
        </w:rPr>
        <w:t xml:space="preserve">Le présent formulaire doit être </w:t>
      </w:r>
      <w:r w:rsidR="009B0ED1" w:rsidRPr="006E1877">
        <w:rPr>
          <w:rFonts w:ascii="Arial" w:hAnsi="Arial" w:cs="Arial"/>
          <w:i/>
          <w:iCs/>
        </w:rPr>
        <w:t xml:space="preserve">dactylographié, </w:t>
      </w:r>
      <w:r w:rsidR="00C47A4C" w:rsidRPr="006E1877">
        <w:rPr>
          <w:rFonts w:ascii="Arial" w:hAnsi="Arial" w:cs="Arial"/>
          <w:i/>
          <w:iCs/>
        </w:rPr>
        <w:t xml:space="preserve">imprimé, signé et </w:t>
      </w:r>
      <w:r w:rsidR="00AD6194" w:rsidRPr="006E1877">
        <w:rPr>
          <w:rFonts w:ascii="Arial" w:hAnsi="Arial" w:cs="Arial"/>
          <w:i/>
          <w:iCs/>
        </w:rPr>
        <w:t>transmis</w:t>
      </w:r>
      <w:r w:rsidR="00C47A4C" w:rsidRPr="006E1877">
        <w:rPr>
          <w:rFonts w:ascii="Arial" w:hAnsi="Arial" w:cs="Arial"/>
          <w:i/>
          <w:iCs/>
        </w:rPr>
        <w:t xml:space="preserve"> par courriel</w:t>
      </w:r>
      <w:r w:rsidR="00D7702E" w:rsidRPr="006E1877">
        <w:rPr>
          <w:rFonts w:ascii="Arial" w:hAnsi="Arial" w:cs="Arial"/>
          <w:i/>
          <w:iCs/>
        </w:rPr>
        <w:t xml:space="preserve"> avec toutes </w:t>
      </w:r>
      <w:r w:rsidR="00AE33FE">
        <w:rPr>
          <w:rFonts w:ascii="Arial" w:hAnsi="Arial" w:cs="Arial"/>
          <w:i/>
          <w:iCs/>
        </w:rPr>
        <w:t>les pièces jointes et tous les F</w:t>
      </w:r>
      <w:r w:rsidR="00D7702E" w:rsidRPr="006E1877">
        <w:rPr>
          <w:rFonts w:ascii="Arial" w:hAnsi="Arial" w:cs="Arial"/>
          <w:i/>
          <w:iCs/>
        </w:rPr>
        <w:t>ormulaires</w:t>
      </w:r>
      <w:r w:rsidR="00C56B44" w:rsidRPr="006E1877">
        <w:rPr>
          <w:rFonts w:ascii="Arial" w:hAnsi="Arial" w:cs="Arial"/>
          <w:i/>
          <w:iCs/>
        </w:rPr>
        <w:t xml:space="preserve"> de </w:t>
      </w:r>
      <w:r w:rsidR="003C6046" w:rsidRPr="006E1877">
        <w:rPr>
          <w:rFonts w:ascii="Arial" w:hAnsi="Arial" w:cs="Arial"/>
          <w:i/>
          <w:iCs/>
        </w:rPr>
        <w:t xml:space="preserve">renseignements personnels </w:t>
      </w:r>
      <w:r w:rsidR="004750CD" w:rsidRPr="006E1877">
        <w:rPr>
          <w:rFonts w:ascii="Arial" w:hAnsi="Arial" w:cs="Arial"/>
          <w:i/>
          <w:iCs/>
        </w:rPr>
        <w:t xml:space="preserve">relatifs au </w:t>
      </w:r>
      <w:r w:rsidR="00C56B44" w:rsidRPr="006E1877">
        <w:rPr>
          <w:rFonts w:ascii="Arial" w:hAnsi="Arial" w:cs="Arial"/>
          <w:i/>
          <w:iCs/>
        </w:rPr>
        <w:t>portail de financement</w:t>
      </w:r>
      <w:r w:rsidR="00C47A4C" w:rsidRPr="006E1877">
        <w:rPr>
          <w:rFonts w:ascii="Arial" w:hAnsi="Arial" w:cs="Arial"/>
          <w:i/>
          <w:iCs/>
        </w:rPr>
        <w:t xml:space="preserve"> à l’autorité en valeurs mobilières ou à l’agent responsable de chaque territoire participant où le portail de financement facilite ou compte faciliter un placement par financement participatif d’une entreprise en démarrage, aux adresses </w:t>
      </w:r>
      <w:r w:rsidR="00B0533D" w:rsidRPr="006E1877">
        <w:rPr>
          <w:rFonts w:ascii="Arial" w:hAnsi="Arial" w:cs="Arial"/>
          <w:i/>
          <w:iCs/>
        </w:rPr>
        <w:t xml:space="preserve">de courriel </w:t>
      </w:r>
      <w:r w:rsidR="00C47A4C" w:rsidRPr="006E1877">
        <w:rPr>
          <w:rFonts w:ascii="Arial" w:hAnsi="Arial" w:cs="Arial"/>
          <w:i/>
          <w:iCs/>
        </w:rPr>
        <w:t xml:space="preserve">indiquées </w:t>
      </w:r>
      <w:r w:rsidR="00B0533D" w:rsidRPr="006E1877">
        <w:rPr>
          <w:rFonts w:ascii="Arial" w:hAnsi="Arial" w:cs="Arial"/>
          <w:i/>
          <w:iCs/>
        </w:rPr>
        <w:t>à la dernière page</w:t>
      </w:r>
      <w:r w:rsidR="00C956BF" w:rsidRPr="006E1877">
        <w:rPr>
          <w:rFonts w:ascii="Arial" w:hAnsi="Arial" w:cs="Arial"/>
          <w:i/>
          <w:iCs/>
        </w:rPr>
        <w:t xml:space="preserve"> des présentes</w:t>
      </w:r>
      <w:r w:rsidR="00C47A4C" w:rsidRPr="006E1877">
        <w:rPr>
          <w:rFonts w:ascii="Arial" w:hAnsi="Arial" w:cs="Arial"/>
          <w:i/>
          <w:iCs/>
        </w:rPr>
        <w:t>.</w:t>
      </w:r>
    </w:p>
    <w:p w:rsidR="00B43785" w:rsidRPr="006E1877" w:rsidRDefault="00B43785" w:rsidP="00B43785">
      <w:pPr>
        <w:spacing w:after="0" w:line="240" w:lineRule="auto"/>
        <w:ind w:left="709" w:hanging="709"/>
        <w:jc w:val="both"/>
        <w:rPr>
          <w:rFonts w:ascii="Arial" w:hAnsi="Arial" w:cs="Arial"/>
          <w:i/>
          <w:iCs/>
        </w:rPr>
      </w:pPr>
    </w:p>
    <w:p w:rsidR="001F174B" w:rsidRDefault="00C47A4C" w:rsidP="00B43785">
      <w:pPr>
        <w:spacing w:after="0" w:line="240" w:lineRule="auto"/>
        <w:ind w:left="709" w:hanging="709"/>
        <w:jc w:val="both"/>
        <w:rPr>
          <w:rFonts w:ascii="Arial" w:hAnsi="Arial" w:cs="Arial"/>
          <w:i/>
          <w:iCs/>
        </w:rPr>
      </w:pPr>
      <w:r w:rsidRPr="006E1877">
        <w:rPr>
          <w:rFonts w:ascii="Arial" w:hAnsi="Arial" w:cs="Arial"/>
          <w:i/>
          <w:iCs/>
        </w:rPr>
        <w:t>2)</w:t>
      </w:r>
      <w:r w:rsidRPr="006E1877">
        <w:rPr>
          <w:rFonts w:ascii="Arial" w:hAnsi="Arial" w:cs="Arial"/>
          <w:i/>
          <w:iCs/>
        </w:rPr>
        <w:tab/>
      </w:r>
      <w:r w:rsidR="00950195" w:rsidRPr="006E1877">
        <w:rPr>
          <w:rFonts w:ascii="Arial" w:hAnsi="Arial" w:cs="Arial"/>
          <w:i/>
          <w:iCs/>
        </w:rPr>
        <w:t xml:space="preserve">Le présent formulaire doit être rempli </w:t>
      </w:r>
      <w:r w:rsidR="003F7E3A" w:rsidRPr="006E1877">
        <w:rPr>
          <w:rFonts w:ascii="Arial" w:hAnsi="Arial" w:cs="Arial"/>
          <w:i/>
          <w:iCs/>
        </w:rPr>
        <w:t xml:space="preserve">et attesté </w:t>
      </w:r>
      <w:r w:rsidR="00950195" w:rsidRPr="006E1877">
        <w:rPr>
          <w:rFonts w:ascii="Arial" w:hAnsi="Arial" w:cs="Arial"/>
          <w:i/>
          <w:iCs/>
        </w:rPr>
        <w:t xml:space="preserve">par une personne physique autorisée </w:t>
      </w:r>
      <w:r w:rsidR="00362498" w:rsidRPr="006E1877">
        <w:rPr>
          <w:rFonts w:ascii="Arial" w:hAnsi="Arial" w:cs="Arial"/>
          <w:i/>
          <w:iCs/>
        </w:rPr>
        <w:t xml:space="preserve">qui </w:t>
      </w:r>
      <w:r w:rsidR="00950195" w:rsidRPr="006E1877">
        <w:rPr>
          <w:rFonts w:ascii="Arial" w:hAnsi="Arial" w:cs="Arial"/>
          <w:i/>
          <w:iCs/>
        </w:rPr>
        <w:t>agi</w:t>
      </w:r>
      <w:r w:rsidR="00362498" w:rsidRPr="006E1877">
        <w:rPr>
          <w:rFonts w:ascii="Arial" w:hAnsi="Arial" w:cs="Arial"/>
          <w:i/>
          <w:iCs/>
        </w:rPr>
        <w:t>t</w:t>
      </w:r>
      <w:r w:rsidR="00950195" w:rsidRPr="006E1877">
        <w:rPr>
          <w:rFonts w:ascii="Arial" w:hAnsi="Arial" w:cs="Arial"/>
          <w:i/>
          <w:iCs/>
        </w:rPr>
        <w:t xml:space="preserve"> pour le compte du portail de financement</w:t>
      </w:r>
      <w:r w:rsidR="00CF30B5" w:rsidRPr="006E1877">
        <w:rPr>
          <w:rFonts w:ascii="Arial" w:hAnsi="Arial" w:cs="Arial"/>
          <w:i/>
          <w:iCs/>
        </w:rPr>
        <w:t>.</w:t>
      </w:r>
      <w:bookmarkEnd w:id="2"/>
    </w:p>
    <w:p w:rsidR="00B43785" w:rsidRPr="006E1877" w:rsidRDefault="00B43785" w:rsidP="00B43785">
      <w:pPr>
        <w:spacing w:after="0" w:line="240" w:lineRule="auto"/>
        <w:ind w:left="709" w:hanging="709"/>
        <w:jc w:val="both"/>
        <w:rPr>
          <w:rFonts w:ascii="Arial" w:hAnsi="Arial" w:cs="Arial"/>
          <w:i/>
          <w:iCs/>
        </w:rPr>
      </w:pPr>
    </w:p>
    <w:p w:rsidR="00B43785" w:rsidRDefault="006017A2" w:rsidP="00B43785">
      <w:pPr>
        <w:spacing w:after="0" w:line="240" w:lineRule="auto"/>
        <w:ind w:left="709" w:hanging="709"/>
        <w:jc w:val="both"/>
        <w:rPr>
          <w:rFonts w:ascii="Arial" w:hAnsi="Arial" w:cs="Arial"/>
          <w:i/>
          <w:iCs/>
        </w:rPr>
      </w:pPr>
      <w:r w:rsidRPr="006E1877">
        <w:rPr>
          <w:rFonts w:ascii="Arial" w:hAnsi="Arial" w:cs="Arial"/>
          <w:i/>
          <w:iCs/>
        </w:rPr>
        <w:t>3</w:t>
      </w:r>
      <w:r w:rsidR="00CF30B5" w:rsidRPr="006E1877">
        <w:rPr>
          <w:rFonts w:ascii="Arial" w:hAnsi="Arial" w:cs="Arial"/>
          <w:i/>
          <w:iCs/>
        </w:rPr>
        <w:t>)</w:t>
      </w:r>
      <w:r w:rsidR="00CF30B5" w:rsidRPr="006E1877">
        <w:rPr>
          <w:rFonts w:ascii="Arial" w:hAnsi="Arial" w:cs="Arial"/>
          <w:i/>
          <w:iCs/>
        </w:rPr>
        <w:tab/>
      </w:r>
      <w:bookmarkStart w:id="3" w:name="lt_pId006"/>
      <w:r w:rsidR="00950195" w:rsidRPr="006E1877">
        <w:rPr>
          <w:rFonts w:ascii="Arial" w:hAnsi="Arial" w:cs="Arial"/>
          <w:i/>
          <w:iCs/>
        </w:rPr>
        <w:t>Q</w:t>
      </w:r>
      <w:r w:rsidR="00CF30B5" w:rsidRPr="006E1877">
        <w:rPr>
          <w:rFonts w:ascii="Arial" w:hAnsi="Arial" w:cs="Arial"/>
          <w:i/>
          <w:iCs/>
        </w:rPr>
        <w:t xml:space="preserve">uestion 7 </w:t>
      </w:r>
      <w:r w:rsidR="00950195" w:rsidRPr="006E1877">
        <w:rPr>
          <w:rFonts w:ascii="Arial" w:hAnsi="Arial" w:cs="Arial"/>
          <w:i/>
          <w:iCs/>
        </w:rPr>
        <w:t xml:space="preserve">et </w:t>
      </w:r>
      <w:r w:rsidR="00CF30B5" w:rsidRPr="006E1877">
        <w:rPr>
          <w:rFonts w:ascii="Arial" w:hAnsi="Arial" w:cs="Arial"/>
          <w:i/>
          <w:iCs/>
        </w:rPr>
        <w:t xml:space="preserve">questions 9 </w:t>
      </w:r>
      <w:r w:rsidR="00950195" w:rsidRPr="006E1877">
        <w:rPr>
          <w:rFonts w:ascii="Arial" w:hAnsi="Arial" w:cs="Arial"/>
          <w:i/>
          <w:iCs/>
        </w:rPr>
        <w:t>à</w:t>
      </w:r>
      <w:r w:rsidR="00CF30B5" w:rsidRPr="006E1877">
        <w:rPr>
          <w:rFonts w:ascii="Arial" w:hAnsi="Arial" w:cs="Arial"/>
          <w:i/>
          <w:iCs/>
        </w:rPr>
        <w:t xml:space="preserve"> 16</w:t>
      </w:r>
      <w:r w:rsidR="00950195" w:rsidRPr="006E1877">
        <w:rPr>
          <w:rFonts w:ascii="Arial" w:hAnsi="Arial" w:cs="Arial"/>
          <w:i/>
          <w:iCs/>
        </w:rPr>
        <w:t> : veuillez cocher la case appropriée</w:t>
      </w:r>
      <w:r w:rsidR="00CF30B5" w:rsidRPr="006E1877">
        <w:rPr>
          <w:rFonts w:ascii="Arial" w:hAnsi="Arial" w:cs="Arial"/>
          <w:i/>
          <w:iCs/>
        </w:rPr>
        <w:t>.</w:t>
      </w:r>
      <w:bookmarkEnd w:id="3"/>
      <w:r w:rsidR="00CF30B5" w:rsidRPr="006E1877">
        <w:rPr>
          <w:rFonts w:ascii="Arial" w:hAnsi="Arial" w:cs="Arial"/>
          <w:i/>
          <w:iCs/>
        </w:rPr>
        <w:t xml:space="preserve"> </w:t>
      </w:r>
      <w:bookmarkStart w:id="4" w:name="lt_pId009"/>
      <w:r w:rsidR="001571D5" w:rsidRPr="006E1877">
        <w:rPr>
          <w:rFonts w:ascii="Arial" w:hAnsi="Arial" w:cs="Arial"/>
          <w:i/>
          <w:iCs/>
        </w:rPr>
        <w:t>Si vous répondez « O</w:t>
      </w:r>
      <w:r w:rsidR="004C3654" w:rsidRPr="006E1877">
        <w:rPr>
          <w:rFonts w:ascii="Arial" w:hAnsi="Arial" w:cs="Arial"/>
          <w:i/>
          <w:iCs/>
        </w:rPr>
        <w:t>ui</w:t>
      </w:r>
      <w:r w:rsidR="001571D5" w:rsidRPr="006E1877">
        <w:rPr>
          <w:rFonts w:ascii="Arial" w:hAnsi="Arial" w:cs="Arial"/>
          <w:i/>
          <w:iCs/>
        </w:rPr>
        <w:t> » à l’une de</w:t>
      </w:r>
      <w:r w:rsidR="007B487C" w:rsidRPr="006E1877">
        <w:rPr>
          <w:rFonts w:ascii="Arial" w:hAnsi="Arial" w:cs="Arial"/>
          <w:i/>
          <w:iCs/>
        </w:rPr>
        <w:t xml:space="preserve"> ce</w:t>
      </w:r>
      <w:r w:rsidR="001571D5" w:rsidRPr="006E1877">
        <w:rPr>
          <w:rFonts w:ascii="Arial" w:hAnsi="Arial" w:cs="Arial"/>
          <w:i/>
          <w:iCs/>
        </w:rPr>
        <w:t>s questions, vous devez joindre en annexe des renseignements détaillés, notamment les circonstances, les dates pertinentes, le nom des parties visées et l’issue, si vous la connaissez</w:t>
      </w:r>
      <w:r w:rsidR="00CF30B5" w:rsidRPr="006E1877">
        <w:rPr>
          <w:rFonts w:ascii="Arial" w:hAnsi="Arial" w:cs="Arial"/>
          <w:i/>
          <w:iCs/>
        </w:rPr>
        <w:t>.</w:t>
      </w:r>
      <w:bookmarkEnd w:id="4"/>
      <w:r w:rsidR="00FF1FE8" w:rsidRPr="006E1877">
        <w:rPr>
          <w:rFonts w:ascii="Arial" w:hAnsi="Arial" w:cs="Arial"/>
          <w:i/>
          <w:iCs/>
        </w:rPr>
        <w:t xml:space="preserve"> </w:t>
      </w:r>
      <w:r w:rsidR="00B43785" w:rsidRPr="006E1877">
        <w:rPr>
          <w:rFonts w:ascii="Arial" w:hAnsi="Arial" w:cs="Arial"/>
          <w:i/>
          <w:iCs/>
        </w:rPr>
        <w:t>Les réponses doivent couvrir toutes les périodes.</w:t>
      </w:r>
    </w:p>
    <w:p w:rsidR="00B43785" w:rsidRDefault="00B43785" w:rsidP="00B43785">
      <w:pPr>
        <w:spacing w:after="0" w:line="240" w:lineRule="auto"/>
        <w:ind w:left="709" w:hanging="709"/>
        <w:jc w:val="both"/>
        <w:rPr>
          <w:rFonts w:ascii="Arial" w:hAnsi="Arial" w:cs="Arial"/>
          <w:i/>
          <w:iCs/>
        </w:rPr>
      </w:pPr>
    </w:p>
    <w:p w:rsidR="00B43785" w:rsidRPr="006E1877" w:rsidRDefault="00B43785" w:rsidP="00B43785">
      <w:pPr>
        <w:spacing w:after="0" w:line="240" w:lineRule="auto"/>
        <w:ind w:left="709" w:hanging="709"/>
        <w:jc w:val="both"/>
        <w:rPr>
          <w:rFonts w:ascii="Arial" w:hAnsi="Arial" w:cs="Arial"/>
          <w:i/>
          <w:iCs/>
        </w:rPr>
      </w:pPr>
      <w:r>
        <w:rPr>
          <w:rFonts w:ascii="Arial" w:hAnsi="Arial" w:cs="Arial"/>
          <w:i/>
          <w:iCs/>
        </w:rPr>
        <w:t>4)</w:t>
      </w:r>
      <w:r>
        <w:rPr>
          <w:rFonts w:ascii="Arial" w:hAnsi="Arial" w:cs="Arial"/>
          <w:i/>
          <w:iCs/>
        </w:rPr>
        <w:tab/>
      </w:r>
      <w:r w:rsidRPr="006E1877">
        <w:rPr>
          <w:rFonts w:ascii="Arial" w:hAnsi="Arial" w:cs="Arial"/>
          <w:i/>
          <w:iCs/>
        </w:rPr>
        <w:t xml:space="preserve">Toute pièce jointe en annexe </w:t>
      </w:r>
      <w:r>
        <w:rPr>
          <w:rFonts w:ascii="Arial" w:hAnsi="Arial" w:cs="Arial"/>
          <w:i/>
          <w:iCs/>
        </w:rPr>
        <w:t xml:space="preserve">en réponse à une question </w:t>
      </w:r>
      <w:r w:rsidRPr="006E1877">
        <w:rPr>
          <w:rFonts w:ascii="Arial" w:hAnsi="Arial" w:cs="Arial"/>
          <w:i/>
          <w:iCs/>
        </w:rPr>
        <w:t xml:space="preserve">doit être </w:t>
      </w:r>
      <w:r>
        <w:rPr>
          <w:rFonts w:ascii="Arial" w:hAnsi="Arial" w:cs="Arial"/>
          <w:i/>
          <w:iCs/>
        </w:rPr>
        <w:t>signée et datée</w:t>
      </w:r>
      <w:r w:rsidRPr="006E1877">
        <w:rPr>
          <w:rFonts w:ascii="Arial" w:hAnsi="Arial" w:cs="Arial"/>
          <w:i/>
          <w:iCs/>
        </w:rPr>
        <w:t xml:space="preserve"> par la personne physique autorisée qui atteste le présent formulaire. </w:t>
      </w:r>
    </w:p>
    <w:p w:rsidR="00B43785" w:rsidRPr="006E1877" w:rsidRDefault="00B43785" w:rsidP="00B43785">
      <w:pPr>
        <w:spacing w:after="0" w:line="240" w:lineRule="auto"/>
        <w:ind w:left="709" w:hanging="709"/>
        <w:jc w:val="both"/>
        <w:rPr>
          <w:rFonts w:ascii="Arial" w:hAnsi="Arial" w:cs="Arial"/>
          <w:i/>
          <w:iCs/>
        </w:rPr>
      </w:pPr>
    </w:p>
    <w:p w:rsidR="007453DD" w:rsidRPr="006E1877" w:rsidRDefault="00B43785" w:rsidP="00B43785">
      <w:pPr>
        <w:spacing w:after="0" w:line="240" w:lineRule="auto"/>
        <w:ind w:left="709" w:hanging="709"/>
        <w:jc w:val="both"/>
        <w:rPr>
          <w:rFonts w:ascii="Arial" w:hAnsi="Arial" w:cs="Arial"/>
          <w:i/>
          <w:iCs/>
        </w:rPr>
      </w:pPr>
      <w:r>
        <w:rPr>
          <w:rFonts w:ascii="Arial" w:hAnsi="Arial" w:cs="Arial"/>
          <w:i/>
          <w:iCs/>
        </w:rPr>
        <w:t>5</w:t>
      </w:r>
      <w:r w:rsidR="00B800DE" w:rsidRPr="006E1877">
        <w:rPr>
          <w:rFonts w:ascii="Arial" w:hAnsi="Arial" w:cs="Arial"/>
          <w:i/>
          <w:iCs/>
        </w:rPr>
        <w:t>)</w:t>
      </w:r>
      <w:r w:rsidR="00B800DE" w:rsidRPr="006E1877">
        <w:rPr>
          <w:rFonts w:ascii="Arial" w:hAnsi="Arial" w:cs="Arial"/>
          <w:i/>
          <w:iCs/>
        </w:rPr>
        <w:tab/>
        <w:t xml:space="preserve">Si, en raison d’un changement, le formulaire et les documents déposés auprès de l’autorité en valeurs mobilières ou de l’agent responsable ne sont plus à jour ou que l’information qu’ils contiennent </w:t>
      </w:r>
      <w:r w:rsidR="002B4008" w:rsidRPr="006E1877">
        <w:rPr>
          <w:rFonts w:ascii="Arial" w:hAnsi="Arial" w:cs="Arial"/>
          <w:i/>
          <w:iCs/>
        </w:rPr>
        <w:t>devient inexacte</w:t>
      </w:r>
      <w:r w:rsidR="00B800DE" w:rsidRPr="006E1877">
        <w:rPr>
          <w:rFonts w:ascii="Arial" w:hAnsi="Arial" w:cs="Arial"/>
          <w:i/>
          <w:iCs/>
        </w:rPr>
        <w:t xml:space="preserve">, vous devez remplir un nouveau formulaire indiquant le changement et </w:t>
      </w:r>
      <w:r w:rsidR="002B4008" w:rsidRPr="006E1877">
        <w:rPr>
          <w:rFonts w:ascii="Arial" w:hAnsi="Arial" w:cs="Arial"/>
          <w:i/>
          <w:iCs/>
        </w:rPr>
        <w:t xml:space="preserve">le transmettre </w:t>
      </w:r>
      <w:r w:rsidR="00B800DE" w:rsidRPr="006E1877">
        <w:rPr>
          <w:rFonts w:ascii="Arial" w:hAnsi="Arial" w:cs="Arial"/>
          <w:i/>
          <w:iCs/>
        </w:rPr>
        <w:t>à l’autorité en valeurs mobilières ou à l’agent responsable de chaque territoire participant applicable dès que possible.</w:t>
      </w:r>
    </w:p>
    <w:p w:rsidR="007453DD" w:rsidRPr="006E1877" w:rsidRDefault="007453DD" w:rsidP="000B7626">
      <w:pPr>
        <w:spacing w:after="0" w:line="240" w:lineRule="auto"/>
        <w:ind w:left="425" w:hanging="425"/>
        <w:jc w:val="both"/>
        <w:rPr>
          <w:rFonts w:ascii="Arial" w:hAnsi="Arial" w:cs="Arial"/>
          <w:i/>
          <w:iCs/>
        </w:rPr>
      </w:pPr>
    </w:p>
    <w:p w:rsidR="001F174B" w:rsidRPr="006E1877" w:rsidRDefault="00B43785" w:rsidP="00B43785">
      <w:pPr>
        <w:spacing w:after="0" w:line="240" w:lineRule="auto"/>
        <w:ind w:left="709" w:hanging="709"/>
        <w:jc w:val="both"/>
        <w:rPr>
          <w:rFonts w:ascii="Arial" w:hAnsi="Arial" w:cs="Arial"/>
          <w:i/>
          <w:iCs/>
        </w:rPr>
      </w:pPr>
      <w:r>
        <w:rPr>
          <w:rFonts w:ascii="Arial" w:hAnsi="Arial" w:cs="Arial"/>
          <w:i/>
          <w:iCs/>
        </w:rPr>
        <w:t>6</w:t>
      </w:r>
      <w:r w:rsidR="00CF30B5" w:rsidRPr="006E1877">
        <w:rPr>
          <w:rFonts w:ascii="Arial" w:hAnsi="Arial" w:cs="Arial"/>
          <w:i/>
          <w:iCs/>
        </w:rPr>
        <w:t>)</w:t>
      </w:r>
      <w:r w:rsidR="00CF30B5" w:rsidRPr="006E1877">
        <w:rPr>
          <w:rFonts w:ascii="Arial" w:hAnsi="Arial" w:cs="Arial"/>
          <w:i/>
          <w:iCs/>
        </w:rPr>
        <w:tab/>
      </w:r>
      <w:bookmarkStart w:id="5" w:name="lt_pId011"/>
      <w:r w:rsidR="00675280" w:rsidRPr="006E1877">
        <w:rPr>
          <w:rFonts w:ascii="Arial" w:hAnsi="Arial" w:cs="Arial"/>
          <w:i/>
          <w:iCs/>
        </w:rPr>
        <w:t>En ce qui concerne l</w:t>
      </w:r>
      <w:r w:rsidR="00F81089" w:rsidRPr="006E1877">
        <w:rPr>
          <w:rFonts w:ascii="Arial" w:hAnsi="Arial" w:cs="Arial"/>
          <w:i/>
          <w:iCs/>
        </w:rPr>
        <w:t xml:space="preserve">es renseignements sur </w:t>
      </w:r>
      <w:r w:rsidR="00675280" w:rsidRPr="006E1877">
        <w:rPr>
          <w:rFonts w:ascii="Arial" w:hAnsi="Arial" w:cs="Arial"/>
          <w:i/>
          <w:iCs/>
        </w:rPr>
        <w:t xml:space="preserve">le </w:t>
      </w:r>
      <w:r w:rsidR="00CF30B5" w:rsidRPr="006E1877">
        <w:rPr>
          <w:rFonts w:ascii="Arial" w:hAnsi="Arial" w:cs="Arial"/>
          <w:i/>
          <w:iCs/>
        </w:rPr>
        <w:t>portail de financement</w:t>
      </w:r>
      <w:r w:rsidR="00675280" w:rsidRPr="006E1877">
        <w:rPr>
          <w:rFonts w:ascii="Arial" w:hAnsi="Arial" w:cs="Arial"/>
          <w:i/>
          <w:iCs/>
        </w:rPr>
        <w:t xml:space="preserve">, </w:t>
      </w:r>
      <w:r w:rsidR="002B4008" w:rsidRPr="006E1877">
        <w:rPr>
          <w:rFonts w:ascii="Arial" w:hAnsi="Arial" w:cs="Arial"/>
          <w:i/>
          <w:iCs/>
        </w:rPr>
        <w:t>consultez le</w:t>
      </w:r>
      <w:r w:rsidR="00B52302" w:rsidRPr="006E1877">
        <w:rPr>
          <w:rFonts w:ascii="Arial" w:hAnsi="Arial" w:cs="Arial"/>
          <w:i/>
          <w:iCs/>
        </w:rPr>
        <w:t xml:space="preserve"> </w:t>
      </w:r>
      <w:r w:rsidR="005016D4" w:rsidRPr="005016D4">
        <w:rPr>
          <w:rFonts w:ascii="Arial" w:hAnsi="Arial" w:cs="Arial"/>
          <w:iCs/>
        </w:rPr>
        <w:t>G</w:t>
      </w:r>
      <w:r w:rsidR="005B5D02" w:rsidRPr="005016D4">
        <w:rPr>
          <w:rFonts w:ascii="Arial" w:hAnsi="Arial" w:cs="Arial"/>
          <w:iCs/>
        </w:rPr>
        <w:t xml:space="preserve">uide </w:t>
      </w:r>
      <w:r w:rsidR="005016D4" w:rsidRPr="005016D4">
        <w:rPr>
          <w:rFonts w:ascii="Arial" w:hAnsi="Arial" w:cs="Arial"/>
          <w:iCs/>
        </w:rPr>
        <w:t>de</w:t>
      </w:r>
      <w:r w:rsidR="005016D4">
        <w:rPr>
          <w:rFonts w:ascii="Arial" w:hAnsi="Arial" w:cs="Arial"/>
          <w:i/>
          <w:iCs/>
        </w:rPr>
        <w:t xml:space="preserve"> </w:t>
      </w:r>
      <w:r w:rsidR="005B5D02" w:rsidRPr="006E1877">
        <w:rPr>
          <w:rFonts w:ascii="Arial" w:hAnsi="Arial" w:cs="Arial"/>
          <w:iCs/>
        </w:rPr>
        <w:t>financement participatif</w:t>
      </w:r>
      <w:r w:rsidR="00A960C4" w:rsidRPr="006E1877">
        <w:rPr>
          <w:rFonts w:ascii="Arial" w:hAnsi="Arial" w:cs="Arial"/>
          <w:iCs/>
        </w:rPr>
        <w:t xml:space="preserve"> des entreprises en démarrage</w:t>
      </w:r>
      <w:r w:rsidR="005B5D02" w:rsidRPr="006E1877">
        <w:rPr>
          <w:rFonts w:ascii="Arial" w:hAnsi="Arial" w:cs="Arial"/>
          <w:iCs/>
        </w:rPr>
        <w:t xml:space="preserve"> pour les </w:t>
      </w:r>
      <w:r w:rsidR="004C3654" w:rsidRPr="006E1877">
        <w:rPr>
          <w:rFonts w:ascii="Arial" w:hAnsi="Arial" w:cs="Arial"/>
          <w:iCs/>
        </w:rPr>
        <w:t>portails de financement</w:t>
      </w:r>
      <w:r w:rsidR="001B74A8" w:rsidRPr="006E1877">
        <w:rPr>
          <w:rFonts w:ascii="Arial" w:hAnsi="Arial" w:cs="Arial"/>
          <w:i/>
          <w:iCs/>
        </w:rPr>
        <w:t xml:space="preserve"> sur le</w:t>
      </w:r>
      <w:r w:rsidR="005B5D02" w:rsidRPr="006E1877">
        <w:rPr>
          <w:rFonts w:ascii="Arial" w:hAnsi="Arial" w:cs="Arial"/>
          <w:i/>
          <w:iCs/>
        </w:rPr>
        <w:t>s</w:t>
      </w:r>
      <w:r w:rsidR="001B74A8" w:rsidRPr="006E1877">
        <w:rPr>
          <w:rFonts w:ascii="Arial" w:hAnsi="Arial" w:cs="Arial"/>
          <w:i/>
          <w:iCs/>
        </w:rPr>
        <w:t xml:space="preserve"> </w:t>
      </w:r>
      <w:r w:rsidR="00CF30B5" w:rsidRPr="006E1877">
        <w:rPr>
          <w:rFonts w:ascii="Arial" w:hAnsi="Arial" w:cs="Arial"/>
          <w:i/>
          <w:iCs/>
        </w:rPr>
        <w:t>site</w:t>
      </w:r>
      <w:r w:rsidR="005B5D02" w:rsidRPr="006E1877">
        <w:rPr>
          <w:rFonts w:ascii="Arial" w:hAnsi="Arial" w:cs="Arial"/>
          <w:i/>
          <w:iCs/>
        </w:rPr>
        <w:t>s</w:t>
      </w:r>
      <w:r w:rsidR="00CF30B5" w:rsidRPr="006E1877">
        <w:rPr>
          <w:rFonts w:ascii="Arial" w:hAnsi="Arial" w:cs="Arial"/>
          <w:i/>
          <w:iCs/>
        </w:rPr>
        <w:t xml:space="preserve"> Web </w:t>
      </w:r>
      <w:r w:rsidR="001B74A8" w:rsidRPr="006E1877">
        <w:rPr>
          <w:rFonts w:ascii="Arial" w:hAnsi="Arial" w:cs="Arial"/>
          <w:i/>
          <w:iCs/>
        </w:rPr>
        <w:t>de</w:t>
      </w:r>
      <w:r w:rsidR="005B5D02" w:rsidRPr="006E1877">
        <w:rPr>
          <w:rFonts w:ascii="Arial" w:hAnsi="Arial" w:cs="Arial"/>
          <w:i/>
          <w:iCs/>
        </w:rPr>
        <w:t>s</w:t>
      </w:r>
      <w:r w:rsidR="001B74A8" w:rsidRPr="006E1877">
        <w:rPr>
          <w:rFonts w:ascii="Arial" w:hAnsi="Arial" w:cs="Arial"/>
          <w:i/>
          <w:iCs/>
        </w:rPr>
        <w:t xml:space="preserve"> </w:t>
      </w:r>
      <w:r w:rsidR="00CF30B5" w:rsidRPr="006E1877">
        <w:rPr>
          <w:rFonts w:ascii="Arial" w:hAnsi="Arial" w:cs="Arial"/>
          <w:i/>
          <w:iCs/>
        </w:rPr>
        <w:t>autorité</w:t>
      </w:r>
      <w:r w:rsidR="005B5D02" w:rsidRPr="006E1877">
        <w:rPr>
          <w:rFonts w:ascii="Arial" w:hAnsi="Arial" w:cs="Arial"/>
          <w:i/>
          <w:iCs/>
        </w:rPr>
        <w:t>s</w:t>
      </w:r>
      <w:r w:rsidR="00CF30B5" w:rsidRPr="006E1877">
        <w:rPr>
          <w:rFonts w:ascii="Arial" w:hAnsi="Arial" w:cs="Arial"/>
          <w:i/>
          <w:iCs/>
        </w:rPr>
        <w:t xml:space="preserve"> en valeurs mobilières </w:t>
      </w:r>
      <w:r w:rsidR="001B74A8" w:rsidRPr="006E1877">
        <w:rPr>
          <w:rFonts w:ascii="Arial" w:hAnsi="Arial" w:cs="Arial"/>
          <w:i/>
          <w:iCs/>
        </w:rPr>
        <w:t>ou de</w:t>
      </w:r>
      <w:r w:rsidR="005B5D02" w:rsidRPr="006E1877">
        <w:rPr>
          <w:rFonts w:ascii="Arial" w:hAnsi="Arial" w:cs="Arial"/>
          <w:i/>
          <w:iCs/>
        </w:rPr>
        <w:t>s</w:t>
      </w:r>
      <w:r w:rsidR="001B74A8" w:rsidRPr="006E1877">
        <w:rPr>
          <w:rFonts w:ascii="Arial" w:hAnsi="Arial" w:cs="Arial"/>
          <w:i/>
          <w:iCs/>
        </w:rPr>
        <w:t xml:space="preserve"> </w:t>
      </w:r>
      <w:r w:rsidR="00CF30B5" w:rsidRPr="006E1877">
        <w:rPr>
          <w:rFonts w:ascii="Arial" w:hAnsi="Arial" w:cs="Arial"/>
          <w:i/>
          <w:iCs/>
        </w:rPr>
        <w:t>agent</w:t>
      </w:r>
      <w:r w:rsidR="005B5D02" w:rsidRPr="006E1877">
        <w:rPr>
          <w:rFonts w:ascii="Arial" w:hAnsi="Arial" w:cs="Arial"/>
          <w:i/>
          <w:iCs/>
        </w:rPr>
        <w:t>s</w:t>
      </w:r>
      <w:r w:rsidR="00CF30B5" w:rsidRPr="006E1877">
        <w:rPr>
          <w:rFonts w:ascii="Arial" w:hAnsi="Arial" w:cs="Arial"/>
          <w:i/>
          <w:iCs/>
        </w:rPr>
        <w:t xml:space="preserve"> responsable</w:t>
      </w:r>
      <w:r w:rsidR="005B5D02" w:rsidRPr="006E1877">
        <w:rPr>
          <w:rFonts w:ascii="Arial" w:hAnsi="Arial" w:cs="Arial"/>
          <w:i/>
          <w:iCs/>
        </w:rPr>
        <w:t>s</w:t>
      </w:r>
      <w:r w:rsidR="00CF30B5" w:rsidRPr="006E1877">
        <w:rPr>
          <w:rFonts w:ascii="Arial" w:hAnsi="Arial" w:cs="Arial"/>
          <w:i/>
          <w:iCs/>
        </w:rPr>
        <w:t xml:space="preserve"> </w:t>
      </w:r>
      <w:r w:rsidR="005B5D02" w:rsidRPr="006E1877">
        <w:rPr>
          <w:rFonts w:ascii="Arial" w:hAnsi="Arial" w:cs="Arial"/>
          <w:i/>
          <w:iCs/>
        </w:rPr>
        <w:t xml:space="preserve">des </w:t>
      </w:r>
      <w:r w:rsidR="00CF30B5" w:rsidRPr="006E1877">
        <w:rPr>
          <w:rFonts w:ascii="Arial" w:hAnsi="Arial" w:cs="Arial"/>
          <w:i/>
          <w:iCs/>
        </w:rPr>
        <w:t>territoires participants.</w:t>
      </w:r>
      <w:bookmarkEnd w:id="5"/>
    </w:p>
    <w:p w:rsidR="007A6851" w:rsidRPr="006E1877" w:rsidRDefault="007A6851" w:rsidP="007A6851">
      <w:pPr>
        <w:spacing w:after="0" w:line="240" w:lineRule="auto"/>
        <w:ind w:left="425" w:hanging="425"/>
        <w:jc w:val="both"/>
        <w:rPr>
          <w:rFonts w:ascii="Arial" w:hAnsi="Arial" w:cs="Arial"/>
          <w:i/>
          <w:iCs/>
        </w:rPr>
      </w:pPr>
    </w:p>
    <w:p w:rsidR="008010A4" w:rsidRPr="006E1877" w:rsidRDefault="00B43785" w:rsidP="00B43785">
      <w:pPr>
        <w:spacing w:after="360" w:line="240" w:lineRule="auto"/>
        <w:ind w:left="709" w:hanging="709"/>
        <w:jc w:val="both"/>
        <w:rPr>
          <w:rFonts w:ascii="Arial" w:hAnsi="Arial" w:cs="Arial"/>
          <w:i/>
          <w:iCs/>
        </w:rPr>
      </w:pPr>
      <w:r>
        <w:rPr>
          <w:rFonts w:ascii="Arial" w:hAnsi="Arial" w:cs="Arial"/>
          <w:i/>
          <w:iCs/>
        </w:rPr>
        <w:t>7</w:t>
      </w:r>
      <w:r w:rsidR="008010A4" w:rsidRPr="006E1877">
        <w:rPr>
          <w:rFonts w:ascii="Arial" w:hAnsi="Arial" w:cs="Arial"/>
          <w:i/>
          <w:iCs/>
        </w:rPr>
        <w:t>)</w:t>
      </w:r>
      <w:r w:rsidR="008010A4" w:rsidRPr="006E1877">
        <w:rPr>
          <w:rFonts w:ascii="Arial" w:hAnsi="Arial" w:cs="Arial"/>
          <w:i/>
          <w:iCs/>
        </w:rPr>
        <w:tab/>
      </w:r>
      <w:r w:rsidR="00DA73AE" w:rsidRPr="006E1877">
        <w:rPr>
          <w:rFonts w:ascii="Arial" w:hAnsi="Arial" w:cs="Arial"/>
          <w:i/>
          <w:iCs/>
        </w:rPr>
        <w:t xml:space="preserve">L’autorité en valeurs mobilières ou l’agent responsable </w:t>
      </w:r>
      <w:r w:rsidR="00C6513D" w:rsidRPr="006E1877">
        <w:rPr>
          <w:rFonts w:ascii="Arial" w:hAnsi="Arial" w:cs="Arial"/>
          <w:i/>
          <w:iCs/>
        </w:rPr>
        <w:t>au</w:t>
      </w:r>
      <w:r w:rsidR="009C70C5" w:rsidRPr="006E1877">
        <w:rPr>
          <w:rFonts w:ascii="Arial" w:hAnsi="Arial" w:cs="Arial"/>
          <w:i/>
          <w:iCs/>
        </w:rPr>
        <w:t>quel</w:t>
      </w:r>
      <w:r w:rsidR="00C6513D" w:rsidRPr="006E1877">
        <w:rPr>
          <w:rFonts w:ascii="Arial" w:hAnsi="Arial" w:cs="Arial"/>
          <w:i/>
          <w:iCs/>
        </w:rPr>
        <w:t xml:space="preserve"> le présent formulaire est </w:t>
      </w:r>
      <w:r w:rsidR="002B4008" w:rsidRPr="006E1877">
        <w:rPr>
          <w:rFonts w:ascii="Arial" w:hAnsi="Arial" w:cs="Arial"/>
          <w:i/>
          <w:iCs/>
        </w:rPr>
        <w:t xml:space="preserve">transmis </w:t>
      </w:r>
      <w:r w:rsidR="00A844DB" w:rsidRPr="006E1877">
        <w:rPr>
          <w:rFonts w:ascii="Arial" w:hAnsi="Arial" w:cs="Arial"/>
          <w:i/>
          <w:iCs/>
        </w:rPr>
        <w:t>peut demander au portail de financement de fournir des pièces justificatives</w:t>
      </w:r>
      <w:r w:rsidR="008010A4" w:rsidRPr="006E1877">
        <w:rPr>
          <w:rFonts w:ascii="Arial" w:hAnsi="Arial" w:cs="Arial"/>
          <w:i/>
          <w:iCs/>
        </w:rPr>
        <w:t xml:space="preserve">. </w:t>
      </w:r>
      <w:r w:rsidR="00472F8F">
        <w:rPr>
          <w:rFonts w:ascii="Arial" w:hAnsi="Arial" w:cs="Arial"/>
          <w:i/>
          <w:iCs/>
        </w:rPr>
        <w:t xml:space="preserve">Le </w:t>
      </w:r>
      <w:r w:rsidR="00472F8F" w:rsidRPr="00472F8F">
        <w:rPr>
          <w:rFonts w:ascii="Arial" w:hAnsi="Arial" w:cs="Arial"/>
          <w:iCs/>
        </w:rPr>
        <w:t>G</w:t>
      </w:r>
      <w:r w:rsidR="00CD3F8E" w:rsidRPr="00472F8F">
        <w:rPr>
          <w:rFonts w:ascii="Arial" w:hAnsi="Arial" w:cs="Arial"/>
          <w:iCs/>
        </w:rPr>
        <w:t xml:space="preserve">uide </w:t>
      </w:r>
      <w:r w:rsidR="00472F8F" w:rsidRPr="00472F8F">
        <w:rPr>
          <w:rFonts w:ascii="Arial" w:hAnsi="Arial" w:cs="Arial"/>
          <w:iCs/>
        </w:rPr>
        <w:t xml:space="preserve">de </w:t>
      </w:r>
      <w:r w:rsidR="00CD3F8E" w:rsidRPr="006E1877">
        <w:rPr>
          <w:rFonts w:ascii="Arial" w:hAnsi="Arial" w:cs="Arial"/>
          <w:iCs/>
        </w:rPr>
        <w:t>financement participatif</w:t>
      </w:r>
      <w:r w:rsidR="00605D6F" w:rsidRPr="006E1877">
        <w:rPr>
          <w:rFonts w:ascii="Arial" w:hAnsi="Arial" w:cs="Arial"/>
          <w:iCs/>
        </w:rPr>
        <w:t xml:space="preserve"> des entreprises en démarrage </w:t>
      </w:r>
      <w:r w:rsidR="00CD3F8E" w:rsidRPr="006E1877">
        <w:rPr>
          <w:rFonts w:ascii="Arial" w:hAnsi="Arial" w:cs="Arial"/>
          <w:iCs/>
        </w:rPr>
        <w:t>pour les portails de financement</w:t>
      </w:r>
      <w:r w:rsidR="00CD3F8E" w:rsidRPr="006E1877">
        <w:rPr>
          <w:rFonts w:ascii="Arial" w:hAnsi="Arial" w:cs="Arial"/>
          <w:i/>
          <w:iCs/>
        </w:rPr>
        <w:t xml:space="preserve"> donne des exemples de pièces justificatives</w:t>
      </w:r>
      <w:r w:rsidR="008010A4" w:rsidRPr="006E1877">
        <w:rPr>
          <w:rFonts w:ascii="Arial" w:hAnsi="Arial" w:cs="Arial"/>
          <w:i/>
          <w:iCs/>
        </w:rPr>
        <w:t>.</w:t>
      </w:r>
    </w:p>
    <w:p w:rsidR="001F174B" w:rsidRPr="006E1877" w:rsidRDefault="00ED286B" w:rsidP="00EE0A50">
      <w:pPr>
        <w:spacing w:after="0" w:line="240" w:lineRule="auto"/>
        <w:jc w:val="both"/>
        <w:rPr>
          <w:rFonts w:ascii="Arial" w:hAnsi="Arial" w:cs="Arial"/>
          <w:b/>
          <w:bCs/>
        </w:rPr>
      </w:pPr>
      <w:bookmarkStart w:id="6" w:name="lt_pId012"/>
      <w:r w:rsidRPr="006E1877">
        <w:rPr>
          <w:rFonts w:ascii="Arial" w:hAnsi="Arial" w:cs="Arial"/>
          <w:b/>
          <w:bCs/>
        </w:rPr>
        <w:t>RENSEIGNEMENTS SUR LE PORTAIL</w:t>
      </w:r>
      <w:bookmarkEnd w:id="6"/>
      <w:r w:rsidR="00052D73" w:rsidRPr="006E1877">
        <w:rPr>
          <w:rFonts w:ascii="Arial" w:hAnsi="Arial" w:cs="Arial"/>
          <w:b/>
          <w:bCs/>
        </w:rPr>
        <w:t xml:space="preserve"> DE FINANCEMENT</w:t>
      </w:r>
    </w:p>
    <w:p w:rsidR="001F174B" w:rsidRPr="006E1877" w:rsidRDefault="00ED4ADB" w:rsidP="00EE0A50">
      <w:pPr>
        <w:spacing w:after="0" w:line="240" w:lineRule="auto"/>
        <w:jc w:val="both"/>
        <w:rPr>
          <w:rFonts w:ascii="Arial" w:hAnsi="Arial" w:cs="Arial"/>
          <w:b/>
          <w:bCs/>
        </w:rPr>
      </w:pPr>
    </w:p>
    <w:p w:rsidR="001F174B" w:rsidRPr="006E1877" w:rsidRDefault="005C0832" w:rsidP="00DB0A3B">
      <w:pPr>
        <w:numPr>
          <w:ilvl w:val="0"/>
          <w:numId w:val="2"/>
        </w:numPr>
        <w:spacing w:after="120" w:line="240" w:lineRule="auto"/>
        <w:ind w:left="709" w:hanging="709"/>
        <w:jc w:val="both"/>
        <w:rPr>
          <w:rFonts w:ascii="Arial" w:hAnsi="Arial" w:cs="Arial"/>
        </w:rPr>
      </w:pPr>
      <w:bookmarkStart w:id="7" w:name="lt_pId013"/>
      <w:r w:rsidRPr="006E1877">
        <w:rPr>
          <w:rFonts w:ascii="Arial" w:hAnsi="Arial" w:cs="Arial"/>
          <w:spacing w:val="-2"/>
        </w:rPr>
        <w:t>Veuillez fournir les renseignements suivants sur le portail de financement :</w:t>
      </w:r>
      <w:bookmarkEnd w:id="7"/>
    </w:p>
    <w:p w:rsidR="001F174B" w:rsidRPr="006E1877" w:rsidRDefault="004C3654" w:rsidP="00F23DD4">
      <w:pPr>
        <w:numPr>
          <w:ilvl w:val="0"/>
          <w:numId w:val="9"/>
        </w:numPr>
        <w:spacing w:after="120" w:line="240" w:lineRule="auto"/>
        <w:ind w:left="1077" w:hanging="357"/>
        <w:jc w:val="both"/>
        <w:rPr>
          <w:rFonts w:ascii="Arial" w:hAnsi="Arial" w:cs="Arial"/>
        </w:rPr>
      </w:pPr>
      <w:bookmarkStart w:id="8" w:name="lt_pId014"/>
      <w:r w:rsidRPr="006E1877">
        <w:rPr>
          <w:rFonts w:ascii="Arial" w:hAnsi="Arial" w:cs="Arial"/>
        </w:rPr>
        <w:t>n</w:t>
      </w:r>
      <w:r w:rsidR="00783EDD" w:rsidRPr="006E1877">
        <w:rPr>
          <w:rFonts w:ascii="Arial" w:hAnsi="Arial" w:cs="Arial"/>
        </w:rPr>
        <w:t>om complet figur</w:t>
      </w:r>
      <w:r w:rsidRPr="006E1877">
        <w:rPr>
          <w:rFonts w:ascii="Arial" w:hAnsi="Arial" w:cs="Arial"/>
        </w:rPr>
        <w:t>ant</w:t>
      </w:r>
      <w:r w:rsidR="00783EDD" w:rsidRPr="006E1877">
        <w:rPr>
          <w:rFonts w:ascii="Arial" w:hAnsi="Arial" w:cs="Arial"/>
        </w:rPr>
        <w:t xml:space="preserve"> dans </w:t>
      </w:r>
      <w:r w:rsidRPr="006E1877">
        <w:rPr>
          <w:rFonts w:ascii="Arial" w:hAnsi="Arial" w:cs="Arial"/>
        </w:rPr>
        <w:t>l</w:t>
      </w:r>
      <w:r w:rsidR="00783EDD" w:rsidRPr="006E1877">
        <w:rPr>
          <w:rFonts w:ascii="Arial" w:hAnsi="Arial" w:cs="Arial"/>
        </w:rPr>
        <w:t>es</w:t>
      </w:r>
      <w:r w:rsidR="00CF30B5" w:rsidRPr="006E1877">
        <w:rPr>
          <w:rFonts w:ascii="Arial" w:hAnsi="Arial" w:cs="Arial"/>
        </w:rPr>
        <w:t xml:space="preserve"> documents</w:t>
      </w:r>
      <w:r w:rsidR="00783EDD" w:rsidRPr="006E1877">
        <w:rPr>
          <w:rFonts w:ascii="Arial" w:hAnsi="Arial" w:cs="Arial"/>
        </w:rPr>
        <w:t xml:space="preserve"> constitutifs</w:t>
      </w:r>
      <w:r w:rsidR="00CF30B5" w:rsidRPr="006E1877">
        <w:rPr>
          <w:rFonts w:ascii="Arial" w:hAnsi="Arial" w:cs="Arial"/>
        </w:rPr>
        <w:t>;</w:t>
      </w:r>
      <w:bookmarkEnd w:id="8"/>
    </w:p>
    <w:p w:rsidR="001F174B" w:rsidRPr="006E1877" w:rsidRDefault="004C3654" w:rsidP="00F23DD4">
      <w:pPr>
        <w:numPr>
          <w:ilvl w:val="0"/>
          <w:numId w:val="9"/>
        </w:numPr>
        <w:spacing w:after="120" w:line="240" w:lineRule="auto"/>
        <w:ind w:left="1077" w:hanging="357"/>
        <w:jc w:val="both"/>
        <w:rPr>
          <w:rFonts w:ascii="Arial" w:hAnsi="Arial" w:cs="Arial"/>
        </w:rPr>
      </w:pPr>
      <w:bookmarkStart w:id="9" w:name="lt_pId015"/>
      <w:r w:rsidRPr="006E1877">
        <w:rPr>
          <w:rFonts w:ascii="Arial" w:hAnsi="Arial" w:cs="Arial"/>
        </w:rPr>
        <w:t>n</w:t>
      </w:r>
      <w:r w:rsidR="00783EDD" w:rsidRPr="006E1877">
        <w:rPr>
          <w:rFonts w:ascii="Arial" w:hAnsi="Arial" w:cs="Arial"/>
        </w:rPr>
        <w:t xml:space="preserve">om sous lequel le </w:t>
      </w:r>
      <w:r w:rsidR="00CF30B5" w:rsidRPr="006E1877">
        <w:rPr>
          <w:rFonts w:ascii="Arial" w:hAnsi="Arial" w:cs="Arial"/>
        </w:rPr>
        <w:t xml:space="preserve">portail de financement </w:t>
      </w:r>
      <w:r w:rsidR="00783EDD" w:rsidRPr="006E1877">
        <w:rPr>
          <w:rFonts w:ascii="Arial" w:hAnsi="Arial" w:cs="Arial"/>
        </w:rPr>
        <w:t>sera exploité</w:t>
      </w:r>
      <w:r w:rsidR="00CF30B5" w:rsidRPr="006E1877">
        <w:rPr>
          <w:rFonts w:ascii="Arial" w:hAnsi="Arial" w:cs="Arial"/>
        </w:rPr>
        <w:t>;</w:t>
      </w:r>
      <w:bookmarkEnd w:id="9"/>
    </w:p>
    <w:p w:rsidR="001F174B" w:rsidRPr="006E1877" w:rsidRDefault="00CF30B5" w:rsidP="00F23DD4">
      <w:pPr>
        <w:numPr>
          <w:ilvl w:val="0"/>
          <w:numId w:val="9"/>
        </w:numPr>
        <w:spacing w:after="120" w:line="240" w:lineRule="auto"/>
        <w:ind w:left="1077" w:hanging="357"/>
        <w:jc w:val="both"/>
        <w:rPr>
          <w:rFonts w:ascii="Arial" w:hAnsi="Arial" w:cs="Arial"/>
        </w:rPr>
      </w:pPr>
      <w:bookmarkStart w:id="10" w:name="lt_pId016"/>
      <w:r w:rsidRPr="006E1877">
        <w:rPr>
          <w:rFonts w:ascii="Arial" w:hAnsi="Arial" w:cs="Arial"/>
        </w:rPr>
        <w:t>URL</w:t>
      </w:r>
      <w:r w:rsidR="00783EDD" w:rsidRPr="006E1877">
        <w:rPr>
          <w:rFonts w:ascii="Arial" w:hAnsi="Arial" w:cs="Arial"/>
        </w:rPr>
        <w:t xml:space="preserve"> du site Web</w:t>
      </w:r>
      <w:r w:rsidRPr="006E1877">
        <w:rPr>
          <w:rFonts w:ascii="Arial" w:hAnsi="Arial" w:cs="Arial"/>
        </w:rPr>
        <w:t>;</w:t>
      </w:r>
      <w:bookmarkEnd w:id="10"/>
    </w:p>
    <w:p w:rsidR="001F174B" w:rsidRPr="006E1877" w:rsidRDefault="004C3654" w:rsidP="00F23DD4">
      <w:pPr>
        <w:numPr>
          <w:ilvl w:val="0"/>
          <w:numId w:val="9"/>
        </w:numPr>
        <w:spacing w:after="120" w:line="240" w:lineRule="auto"/>
        <w:ind w:left="1077" w:hanging="357"/>
        <w:jc w:val="both"/>
        <w:rPr>
          <w:rFonts w:ascii="Arial" w:hAnsi="Arial" w:cs="Arial"/>
        </w:rPr>
      </w:pPr>
      <w:bookmarkStart w:id="11" w:name="lt_pId017"/>
      <w:r w:rsidRPr="006E1877">
        <w:rPr>
          <w:rFonts w:ascii="Arial" w:hAnsi="Arial" w:cs="Arial"/>
        </w:rPr>
        <w:lastRenderedPageBreak/>
        <w:t>a</w:t>
      </w:r>
      <w:r w:rsidR="00CF30B5" w:rsidRPr="006E1877">
        <w:rPr>
          <w:rFonts w:ascii="Arial" w:hAnsi="Arial" w:cs="Arial"/>
        </w:rPr>
        <w:t>dress</w:t>
      </w:r>
      <w:r w:rsidR="00783EDD" w:rsidRPr="006E1877">
        <w:rPr>
          <w:rFonts w:ascii="Arial" w:hAnsi="Arial" w:cs="Arial"/>
        </w:rPr>
        <w:t>e du siège</w:t>
      </w:r>
      <w:r w:rsidR="00B43785" w:rsidRPr="00F420B5">
        <w:rPr>
          <w:rStyle w:val="Appelnotedebasdep"/>
          <w:rFonts w:ascii="Arial" w:hAnsi="Arial" w:cs="Arial"/>
        </w:rPr>
        <w:footnoteReference w:id="1"/>
      </w:r>
      <w:r w:rsidR="00CF30B5" w:rsidRPr="006E1877">
        <w:rPr>
          <w:rFonts w:ascii="Arial" w:hAnsi="Arial" w:cs="Arial"/>
        </w:rPr>
        <w:t>;</w:t>
      </w:r>
      <w:bookmarkEnd w:id="11"/>
    </w:p>
    <w:p w:rsidR="00660214" w:rsidRPr="006E1877" w:rsidRDefault="00783EDD" w:rsidP="00F23DD4">
      <w:pPr>
        <w:numPr>
          <w:ilvl w:val="0"/>
          <w:numId w:val="9"/>
        </w:numPr>
        <w:spacing w:after="120" w:line="240" w:lineRule="auto"/>
        <w:ind w:left="1077" w:hanging="357"/>
        <w:jc w:val="both"/>
        <w:rPr>
          <w:rFonts w:ascii="Arial" w:hAnsi="Arial" w:cs="Arial"/>
        </w:rPr>
      </w:pPr>
      <w:bookmarkStart w:id="12" w:name="lt_pId018"/>
      <w:r w:rsidRPr="006E1877">
        <w:rPr>
          <w:rFonts w:ascii="Arial" w:hAnsi="Arial" w:cs="Arial"/>
        </w:rPr>
        <w:t>télé</w:t>
      </w:r>
      <w:r w:rsidR="00CF30B5" w:rsidRPr="006E1877">
        <w:rPr>
          <w:rFonts w:ascii="Arial" w:hAnsi="Arial" w:cs="Arial"/>
        </w:rPr>
        <w:t>phone;</w:t>
      </w:r>
      <w:bookmarkEnd w:id="12"/>
    </w:p>
    <w:p w:rsidR="001F174B" w:rsidRPr="006E1877" w:rsidRDefault="00783EDD" w:rsidP="00F23DD4">
      <w:pPr>
        <w:numPr>
          <w:ilvl w:val="0"/>
          <w:numId w:val="9"/>
        </w:numPr>
        <w:spacing w:after="120" w:line="240" w:lineRule="auto"/>
        <w:ind w:left="1077" w:hanging="357"/>
        <w:jc w:val="both"/>
        <w:rPr>
          <w:rFonts w:ascii="Arial" w:hAnsi="Arial" w:cs="Arial"/>
        </w:rPr>
      </w:pPr>
      <w:bookmarkStart w:id="13" w:name="lt_pId019"/>
      <w:r w:rsidRPr="006E1877">
        <w:rPr>
          <w:rFonts w:ascii="Arial" w:hAnsi="Arial" w:cs="Arial"/>
        </w:rPr>
        <w:t>télécopieur;</w:t>
      </w:r>
      <w:bookmarkEnd w:id="13"/>
    </w:p>
    <w:p w:rsidR="001F174B" w:rsidRPr="00873625" w:rsidRDefault="004C3654" w:rsidP="00F23DD4">
      <w:pPr>
        <w:numPr>
          <w:ilvl w:val="0"/>
          <w:numId w:val="9"/>
        </w:numPr>
        <w:spacing w:after="120" w:line="240" w:lineRule="auto"/>
        <w:ind w:left="1077" w:hanging="357"/>
        <w:jc w:val="both"/>
        <w:rPr>
          <w:rFonts w:ascii="Arial" w:hAnsi="Arial" w:cs="Arial"/>
        </w:rPr>
      </w:pPr>
      <w:bookmarkStart w:id="14" w:name="lt_pId021"/>
      <w:r w:rsidRPr="00873625">
        <w:rPr>
          <w:rFonts w:ascii="Arial" w:hAnsi="Arial" w:cs="Arial"/>
        </w:rPr>
        <w:t>a</w:t>
      </w:r>
      <w:r w:rsidR="00783EDD" w:rsidRPr="00873625">
        <w:rPr>
          <w:rFonts w:ascii="Arial" w:hAnsi="Arial" w:cs="Arial"/>
        </w:rPr>
        <w:t>dresse de courriel</w:t>
      </w:r>
      <w:r w:rsidR="00CF30B5" w:rsidRPr="00873625">
        <w:rPr>
          <w:rFonts w:ascii="Arial" w:hAnsi="Arial" w:cs="Arial"/>
        </w:rPr>
        <w:t>.</w:t>
      </w:r>
      <w:bookmarkEnd w:id="14"/>
    </w:p>
    <w:p w:rsidR="001F174B" w:rsidRPr="00873625" w:rsidRDefault="00ED4ADB" w:rsidP="00EE0A50">
      <w:pPr>
        <w:spacing w:after="0" w:line="240" w:lineRule="auto"/>
        <w:jc w:val="both"/>
        <w:rPr>
          <w:rFonts w:ascii="Arial" w:hAnsi="Arial" w:cs="Arial"/>
        </w:rPr>
      </w:pPr>
    </w:p>
    <w:p w:rsidR="001F174B" w:rsidRPr="00873625" w:rsidRDefault="00AD31AC" w:rsidP="00DB0A3B">
      <w:pPr>
        <w:numPr>
          <w:ilvl w:val="0"/>
          <w:numId w:val="2"/>
        </w:numPr>
        <w:spacing w:after="120" w:line="240" w:lineRule="auto"/>
        <w:ind w:left="709" w:hanging="709"/>
        <w:jc w:val="both"/>
        <w:rPr>
          <w:rFonts w:ascii="Arial" w:hAnsi="Arial" w:cs="Arial"/>
        </w:rPr>
      </w:pPr>
      <w:bookmarkStart w:id="15" w:name="lt_pId022"/>
      <w:r w:rsidRPr="00873625">
        <w:rPr>
          <w:rFonts w:ascii="Arial" w:hAnsi="Arial" w:cs="Arial"/>
        </w:rPr>
        <w:t xml:space="preserve">Veuillez fournir les renseignements suivants sur la personne-ressource </w:t>
      </w:r>
      <w:r w:rsidR="004C3654" w:rsidRPr="00873625">
        <w:rPr>
          <w:rFonts w:ascii="Arial" w:hAnsi="Arial" w:cs="Arial"/>
        </w:rPr>
        <w:t xml:space="preserve">chez le </w:t>
      </w:r>
      <w:r w:rsidRPr="00873625">
        <w:rPr>
          <w:rFonts w:ascii="Arial" w:hAnsi="Arial" w:cs="Arial"/>
        </w:rPr>
        <w:t>portail de financement</w:t>
      </w:r>
      <w:bookmarkEnd w:id="15"/>
      <w:r w:rsidRPr="00873625">
        <w:rPr>
          <w:rFonts w:ascii="Arial" w:hAnsi="Arial" w:cs="Arial"/>
        </w:rPr>
        <w:t> :</w:t>
      </w:r>
    </w:p>
    <w:p w:rsidR="001F174B" w:rsidRPr="00873625" w:rsidRDefault="004C3654" w:rsidP="00F23DD4">
      <w:pPr>
        <w:pStyle w:val="Paragraphedeliste"/>
        <w:numPr>
          <w:ilvl w:val="0"/>
          <w:numId w:val="10"/>
        </w:numPr>
        <w:spacing w:after="120" w:line="240" w:lineRule="auto"/>
        <w:ind w:left="1077" w:hanging="357"/>
        <w:contextualSpacing w:val="0"/>
        <w:jc w:val="both"/>
        <w:rPr>
          <w:rFonts w:ascii="Arial" w:hAnsi="Arial" w:cs="Arial"/>
        </w:rPr>
      </w:pPr>
      <w:bookmarkStart w:id="16" w:name="lt_pId023"/>
      <w:r w:rsidRPr="00873625">
        <w:rPr>
          <w:rFonts w:ascii="Arial" w:hAnsi="Arial" w:cs="Arial"/>
        </w:rPr>
        <w:t>n</w:t>
      </w:r>
      <w:r w:rsidR="002B5DCC" w:rsidRPr="00873625">
        <w:rPr>
          <w:rFonts w:ascii="Arial" w:hAnsi="Arial" w:cs="Arial"/>
        </w:rPr>
        <w:t xml:space="preserve">om complet </w:t>
      </w:r>
      <w:r w:rsidR="00CF30B5" w:rsidRPr="00873625">
        <w:rPr>
          <w:rFonts w:ascii="Arial" w:hAnsi="Arial" w:cs="Arial"/>
        </w:rPr>
        <w:t>(</w:t>
      </w:r>
      <w:r w:rsidR="002B5DCC" w:rsidRPr="00873625">
        <w:rPr>
          <w:rFonts w:ascii="Arial" w:hAnsi="Arial" w:cs="Arial"/>
        </w:rPr>
        <w:t>prénom(s) et nom de famille</w:t>
      </w:r>
      <w:r w:rsidR="00CF30B5" w:rsidRPr="00873625">
        <w:rPr>
          <w:rFonts w:ascii="Arial" w:hAnsi="Arial" w:cs="Arial"/>
        </w:rPr>
        <w:t>);</w:t>
      </w:r>
      <w:bookmarkEnd w:id="16"/>
    </w:p>
    <w:p w:rsidR="001F174B" w:rsidRPr="00873625" w:rsidRDefault="004C3654" w:rsidP="00F23DD4">
      <w:pPr>
        <w:pStyle w:val="Paragraphedeliste"/>
        <w:numPr>
          <w:ilvl w:val="0"/>
          <w:numId w:val="10"/>
        </w:numPr>
        <w:spacing w:after="120" w:line="240" w:lineRule="auto"/>
        <w:ind w:left="1077" w:hanging="357"/>
        <w:contextualSpacing w:val="0"/>
        <w:jc w:val="both"/>
        <w:rPr>
          <w:rFonts w:ascii="Arial" w:hAnsi="Arial" w:cs="Arial"/>
        </w:rPr>
      </w:pPr>
      <w:bookmarkStart w:id="17" w:name="lt_pId024"/>
      <w:r w:rsidRPr="00873625">
        <w:rPr>
          <w:rFonts w:ascii="Arial" w:hAnsi="Arial" w:cs="Arial"/>
        </w:rPr>
        <w:t>a</w:t>
      </w:r>
      <w:r w:rsidR="00CF30B5" w:rsidRPr="00873625">
        <w:rPr>
          <w:rFonts w:ascii="Arial" w:hAnsi="Arial" w:cs="Arial"/>
        </w:rPr>
        <w:t>dress</w:t>
      </w:r>
      <w:r w:rsidR="008E5018" w:rsidRPr="00873625">
        <w:rPr>
          <w:rFonts w:ascii="Arial" w:hAnsi="Arial" w:cs="Arial"/>
        </w:rPr>
        <w:t>e professionnelle</w:t>
      </w:r>
      <w:r w:rsidR="00CF30B5" w:rsidRPr="00873625">
        <w:rPr>
          <w:rFonts w:ascii="Arial" w:hAnsi="Arial" w:cs="Arial"/>
        </w:rPr>
        <w:t>;</w:t>
      </w:r>
      <w:bookmarkEnd w:id="17"/>
    </w:p>
    <w:p w:rsidR="00660214" w:rsidRPr="00873625" w:rsidRDefault="008E5018" w:rsidP="00F23DD4">
      <w:pPr>
        <w:numPr>
          <w:ilvl w:val="0"/>
          <w:numId w:val="10"/>
        </w:numPr>
        <w:spacing w:after="120" w:line="240" w:lineRule="auto"/>
        <w:ind w:left="1077" w:hanging="357"/>
        <w:jc w:val="both"/>
        <w:rPr>
          <w:rFonts w:ascii="Arial" w:hAnsi="Arial" w:cs="Arial"/>
        </w:rPr>
      </w:pPr>
      <w:bookmarkStart w:id="18" w:name="lt_pId025"/>
      <w:r w:rsidRPr="00873625">
        <w:rPr>
          <w:rFonts w:ascii="Arial" w:hAnsi="Arial" w:cs="Arial"/>
        </w:rPr>
        <w:t>télé</w:t>
      </w:r>
      <w:r w:rsidR="00CF30B5" w:rsidRPr="00873625">
        <w:rPr>
          <w:rFonts w:ascii="Arial" w:hAnsi="Arial" w:cs="Arial"/>
        </w:rPr>
        <w:t>phone;</w:t>
      </w:r>
      <w:bookmarkEnd w:id="18"/>
    </w:p>
    <w:p w:rsidR="00660214" w:rsidRPr="00873625" w:rsidRDefault="008E5018" w:rsidP="00F23DD4">
      <w:pPr>
        <w:numPr>
          <w:ilvl w:val="0"/>
          <w:numId w:val="10"/>
        </w:numPr>
        <w:spacing w:after="120" w:line="240" w:lineRule="auto"/>
        <w:ind w:left="1077" w:hanging="357"/>
        <w:jc w:val="both"/>
        <w:rPr>
          <w:rFonts w:ascii="Arial" w:hAnsi="Arial" w:cs="Arial"/>
        </w:rPr>
      </w:pPr>
      <w:bookmarkStart w:id="19" w:name="lt_pId026"/>
      <w:r w:rsidRPr="00873625">
        <w:rPr>
          <w:rFonts w:ascii="Arial" w:hAnsi="Arial" w:cs="Arial"/>
        </w:rPr>
        <w:t>télécopieur</w:t>
      </w:r>
      <w:bookmarkEnd w:id="19"/>
      <w:r w:rsidRPr="00873625">
        <w:rPr>
          <w:rFonts w:ascii="Arial" w:hAnsi="Arial" w:cs="Arial"/>
        </w:rPr>
        <w:t>;</w:t>
      </w:r>
    </w:p>
    <w:p w:rsidR="00660214" w:rsidRPr="00873625" w:rsidRDefault="004C3654" w:rsidP="00F23DD4">
      <w:pPr>
        <w:numPr>
          <w:ilvl w:val="0"/>
          <w:numId w:val="10"/>
        </w:numPr>
        <w:spacing w:after="120" w:line="240" w:lineRule="auto"/>
        <w:ind w:left="1077" w:hanging="357"/>
        <w:jc w:val="both"/>
        <w:rPr>
          <w:rFonts w:ascii="Arial" w:hAnsi="Arial" w:cs="Arial"/>
        </w:rPr>
      </w:pPr>
      <w:bookmarkStart w:id="20" w:name="lt_pId028"/>
      <w:r w:rsidRPr="00873625">
        <w:rPr>
          <w:rFonts w:ascii="Arial" w:hAnsi="Arial" w:cs="Arial"/>
        </w:rPr>
        <w:t>a</w:t>
      </w:r>
      <w:r w:rsidR="008E5018" w:rsidRPr="00873625">
        <w:rPr>
          <w:rFonts w:ascii="Arial" w:hAnsi="Arial" w:cs="Arial"/>
        </w:rPr>
        <w:t>dresse de courriel</w:t>
      </w:r>
      <w:r w:rsidR="00CF30B5" w:rsidRPr="00873625">
        <w:rPr>
          <w:rFonts w:ascii="Arial" w:hAnsi="Arial" w:cs="Arial"/>
        </w:rPr>
        <w:t>.</w:t>
      </w:r>
      <w:bookmarkEnd w:id="20"/>
    </w:p>
    <w:p w:rsidR="001F174B" w:rsidRPr="006E1877" w:rsidRDefault="00ED4ADB" w:rsidP="00EE0A50">
      <w:pPr>
        <w:pStyle w:val="Paragraphedeliste"/>
        <w:spacing w:after="0" w:line="240" w:lineRule="auto"/>
        <w:ind w:left="0"/>
        <w:contextualSpacing w:val="0"/>
        <w:jc w:val="both"/>
        <w:rPr>
          <w:rFonts w:ascii="Arial" w:hAnsi="Arial" w:cs="Arial"/>
        </w:rPr>
      </w:pPr>
    </w:p>
    <w:p w:rsidR="001F174B" w:rsidRPr="006E1877" w:rsidRDefault="00927CB2" w:rsidP="00DB0A3B">
      <w:pPr>
        <w:numPr>
          <w:ilvl w:val="0"/>
          <w:numId w:val="2"/>
        </w:numPr>
        <w:spacing w:after="120" w:line="240" w:lineRule="auto"/>
        <w:ind w:left="709" w:hanging="709"/>
        <w:jc w:val="both"/>
        <w:rPr>
          <w:rFonts w:ascii="Arial" w:hAnsi="Arial" w:cs="Arial"/>
        </w:rPr>
      </w:pPr>
      <w:bookmarkStart w:id="21" w:name="lt_pId029"/>
      <w:r w:rsidRPr="006E1877">
        <w:rPr>
          <w:rFonts w:ascii="Arial" w:hAnsi="Arial" w:cs="Arial"/>
        </w:rPr>
        <w:t xml:space="preserve">Veuillez </w:t>
      </w:r>
      <w:r w:rsidR="00ED6623" w:rsidRPr="006E1877">
        <w:rPr>
          <w:rFonts w:ascii="Arial" w:hAnsi="Arial" w:cs="Arial"/>
        </w:rPr>
        <w:t>fournir les renseignements suivants sur</w:t>
      </w:r>
      <w:r w:rsidRPr="006E1877">
        <w:rPr>
          <w:rFonts w:ascii="Arial" w:hAnsi="Arial" w:cs="Arial"/>
        </w:rPr>
        <w:t xml:space="preserve"> chaque </w:t>
      </w:r>
      <w:r w:rsidR="00CF30B5" w:rsidRPr="006E1877">
        <w:rPr>
          <w:rFonts w:ascii="Arial" w:hAnsi="Arial" w:cs="Arial"/>
        </w:rPr>
        <w:t>promote</w:t>
      </w:r>
      <w:r w:rsidRPr="006E1877">
        <w:rPr>
          <w:rFonts w:ascii="Arial" w:hAnsi="Arial" w:cs="Arial"/>
        </w:rPr>
        <w:t>u</w:t>
      </w:r>
      <w:r w:rsidR="00CF30B5" w:rsidRPr="006E1877">
        <w:rPr>
          <w:rFonts w:ascii="Arial" w:hAnsi="Arial" w:cs="Arial"/>
        </w:rPr>
        <w:t xml:space="preserve">r, </w:t>
      </w:r>
      <w:r w:rsidRPr="006E1877">
        <w:rPr>
          <w:rFonts w:ascii="Arial" w:hAnsi="Arial" w:cs="Arial"/>
        </w:rPr>
        <w:t>administrateur</w:t>
      </w:r>
      <w:r w:rsidR="00CF30B5" w:rsidRPr="006E1877">
        <w:rPr>
          <w:rFonts w:ascii="Arial" w:hAnsi="Arial" w:cs="Arial"/>
        </w:rPr>
        <w:t xml:space="preserve">, </w:t>
      </w:r>
      <w:r w:rsidRPr="006E1877">
        <w:rPr>
          <w:rFonts w:ascii="Arial" w:hAnsi="Arial" w:cs="Arial"/>
        </w:rPr>
        <w:t xml:space="preserve">dirigeant et </w:t>
      </w:r>
      <w:r w:rsidR="00CF30B5" w:rsidRPr="006E1877">
        <w:rPr>
          <w:rFonts w:ascii="Arial" w:hAnsi="Arial" w:cs="Arial"/>
        </w:rPr>
        <w:t>person</w:t>
      </w:r>
      <w:r w:rsidRPr="006E1877">
        <w:rPr>
          <w:rFonts w:ascii="Arial" w:hAnsi="Arial" w:cs="Arial"/>
        </w:rPr>
        <w:t>ne participant au contrôle du portail de financement</w:t>
      </w:r>
      <w:r w:rsidR="00CF30B5" w:rsidRPr="006E1877">
        <w:rPr>
          <w:rFonts w:ascii="Arial" w:hAnsi="Arial" w:cs="Arial"/>
        </w:rPr>
        <w:t>.</w:t>
      </w:r>
      <w:bookmarkEnd w:id="21"/>
      <w:r w:rsidR="00CF30B5" w:rsidRPr="006E1877">
        <w:rPr>
          <w:rFonts w:ascii="Arial" w:hAnsi="Arial" w:cs="Arial"/>
        </w:rPr>
        <w:t xml:space="preserve"> </w:t>
      </w:r>
      <w:bookmarkStart w:id="22" w:name="lt_pId030"/>
      <w:r w:rsidR="00B117D3" w:rsidRPr="006E1877">
        <w:rPr>
          <w:rFonts w:ascii="Arial" w:hAnsi="Arial" w:cs="Arial"/>
        </w:rPr>
        <w:t>Joignez une liste au besoin</w:t>
      </w:r>
      <w:r w:rsidR="00CF30B5" w:rsidRPr="006E1877">
        <w:rPr>
          <w:rFonts w:ascii="Arial" w:hAnsi="Arial" w:cs="Arial"/>
        </w:rPr>
        <w:t>.</w:t>
      </w:r>
      <w:bookmarkEnd w:id="22"/>
      <w:r w:rsidR="00CF30B5" w:rsidRPr="006E1877">
        <w:rPr>
          <w:rFonts w:ascii="Arial" w:hAnsi="Arial" w:cs="Arial"/>
        </w:rPr>
        <w:t xml:space="preserve"> </w:t>
      </w:r>
      <w:r w:rsidR="00672D3C" w:rsidRPr="006E1877">
        <w:rPr>
          <w:rFonts w:ascii="Arial" w:hAnsi="Arial" w:cs="Arial"/>
        </w:rPr>
        <w:t xml:space="preserve">Toute pièce jointe en annexe doit être paraphée par la personne </w:t>
      </w:r>
      <w:r w:rsidR="00D34371" w:rsidRPr="006E1877">
        <w:rPr>
          <w:rFonts w:ascii="Arial" w:hAnsi="Arial" w:cs="Arial"/>
        </w:rPr>
        <w:t xml:space="preserve">physique autorisée </w:t>
      </w:r>
      <w:r w:rsidR="00672D3C" w:rsidRPr="006E1877">
        <w:rPr>
          <w:rFonts w:ascii="Arial" w:hAnsi="Arial" w:cs="Arial"/>
        </w:rPr>
        <w:t>qui atteste le présent formulaire.</w:t>
      </w:r>
    </w:p>
    <w:p w:rsidR="00660214" w:rsidRPr="006E1877" w:rsidRDefault="0051028D" w:rsidP="00F23DD4">
      <w:pPr>
        <w:pStyle w:val="Paragraphedeliste"/>
        <w:numPr>
          <w:ilvl w:val="0"/>
          <w:numId w:val="11"/>
        </w:numPr>
        <w:spacing w:after="120" w:line="240" w:lineRule="auto"/>
        <w:ind w:left="1077" w:hanging="357"/>
        <w:contextualSpacing w:val="0"/>
        <w:jc w:val="both"/>
        <w:rPr>
          <w:rFonts w:ascii="Arial" w:hAnsi="Arial" w:cs="Arial"/>
        </w:rPr>
      </w:pPr>
      <w:bookmarkStart w:id="23" w:name="lt_pId031"/>
      <w:r w:rsidRPr="006E1877">
        <w:rPr>
          <w:rFonts w:ascii="Arial" w:hAnsi="Arial" w:cs="Arial"/>
        </w:rPr>
        <w:t>N</w:t>
      </w:r>
      <w:r w:rsidR="009564D5" w:rsidRPr="006E1877">
        <w:rPr>
          <w:rFonts w:ascii="Arial" w:hAnsi="Arial" w:cs="Arial"/>
        </w:rPr>
        <w:t>om complet (prénom(s) et nom de famille);</w:t>
      </w:r>
      <w:bookmarkEnd w:id="23"/>
    </w:p>
    <w:p w:rsidR="001F174B" w:rsidRPr="006E1877" w:rsidRDefault="0051028D" w:rsidP="00F23DD4">
      <w:pPr>
        <w:pStyle w:val="Paragraphedeliste"/>
        <w:numPr>
          <w:ilvl w:val="0"/>
          <w:numId w:val="11"/>
        </w:numPr>
        <w:spacing w:after="120" w:line="240" w:lineRule="auto"/>
        <w:ind w:left="1077" w:hanging="357"/>
        <w:contextualSpacing w:val="0"/>
        <w:jc w:val="both"/>
        <w:rPr>
          <w:rFonts w:ascii="Arial" w:hAnsi="Arial" w:cs="Arial"/>
        </w:rPr>
      </w:pPr>
      <w:bookmarkStart w:id="24" w:name="lt_pId032"/>
      <w:r w:rsidRPr="006E1877">
        <w:rPr>
          <w:rFonts w:ascii="Arial" w:hAnsi="Arial" w:cs="Arial"/>
        </w:rPr>
        <w:t>P</w:t>
      </w:r>
      <w:r w:rsidR="00CF30B5" w:rsidRPr="006E1877">
        <w:rPr>
          <w:rFonts w:ascii="Arial" w:hAnsi="Arial" w:cs="Arial"/>
        </w:rPr>
        <w:t>os</w:t>
      </w:r>
      <w:r w:rsidR="009564D5" w:rsidRPr="006E1877">
        <w:rPr>
          <w:rFonts w:ascii="Arial" w:hAnsi="Arial" w:cs="Arial"/>
        </w:rPr>
        <w:t>te</w:t>
      </w:r>
      <w:r w:rsidR="00CF30B5" w:rsidRPr="006E1877">
        <w:rPr>
          <w:rFonts w:ascii="Arial" w:hAnsi="Arial" w:cs="Arial"/>
        </w:rPr>
        <w:t>(s).</w:t>
      </w:r>
      <w:bookmarkEnd w:id="24"/>
    </w:p>
    <w:p w:rsidR="001F174B" w:rsidRPr="006E1877" w:rsidRDefault="00ED4ADB" w:rsidP="00EE0A50">
      <w:pPr>
        <w:pStyle w:val="Paragraphedeliste"/>
        <w:spacing w:after="0" w:line="240" w:lineRule="auto"/>
        <w:ind w:left="0"/>
        <w:contextualSpacing w:val="0"/>
        <w:jc w:val="both"/>
        <w:rPr>
          <w:rFonts w:ascii="Arial" w:hAnsi="Arial" w:cs="Arial"/>
        </w:rPr>
      </w:pPr>
    </w:p>
    <w:p w:rsidR="001F174B" w:rsidRPr="006E1877" w:rsidRDefault="004C3654" w:rsidP="00B43785">
      <w:pPr>
        <w:numPr>
          <w:ilvl w:val="0"/>
          <w:numId w:val="2"/>
        </w:numPr>
        <w:spacing w:after="0" w:line="240" w:lineRule="auto"/>
        <w:ind w:left="709" w:hanging="709"/>
        <w:jc w:val="both"/>
        <w:rPr>
          <w:rFonts w:ascii="Arial" w:hAnsi="Arial" w:cs="Arial"/>
        </w:rPr>
      </w:pPr>
      <w:bookmarkStart w:id="25" w:name="lt_pId033"/>
      <w:r w:rsidRPr="006E1877">
        <w:rPr>
          <w:rFonts w:ascii="Arial" w:hAnsi="Arial" w:cs="Arial"/>
        </w:rPr>
        <w:t>I</w:t>
      </w:r>
      <w:r w:rsidR="00A10E23" w:rsidRPr="006E1877">
        <w:rPr>
          <w:rFonts w:ascii="Arial" w:hAnsi="Arial" w:cs="Arial"/>
        </w:rPr>
        <w:t>ndique</w:t>
      </w:r>
      <w:r w:rsidRPr="006E1877">
        <w:rPr>
          <w:rFonts w:ascii="Arial" w:hAnsi="Arial" w:cs="Arial"/>
        </w:rPr>
        <w:t>z</w:t>
      </w:r>
      <w:r w:rsidR="00A10E23" w:rsidRPr="006E1877">
        <w:rPr>
          <w:rFonts w:ascii="Arial" w:hAnsi="Arial" w:cs="Arial"/>
        </w:rPr>
        <w:t xml:space="preserve"> chaque territoire </w:t>
      </w:r>
      <w:r w:rsidR="00CF30B5" w:rsidRPr="006E1877">
        <w:rPr>
          <w:rFonts w:ascii="Arial" w:hAnsi="Arial" w:cs="Arial"/>
        </w:rPr>
        <w:t>participa</w:t>
      </w:r>
      <w:r w:rsidR="00A10E23" w:rsidRPr="006E1877">
        <w:rPr>
          <w:rFonts w:ascii="Arial" w:hAnsi="Arial" w:cs="Arial"/>
        </w:rPr>
        <w:t xml:space="preserve">nt dans lequel le portail de financement </w:t>
      </w:r>
      <w:r w:rsidR="004C2A76" w:rsidRPr="006E1877">
        <w:rPr>
          <w:rFonts w:ascii="Arial" w:hAnsi="Arial" w:cs="Arial"/>
        </w:rPr>
        <w:t>transmet</w:t>
      </w:r>
      <w:r w:rsidR="00A10E23" w:rsidRPr="006E1877">
        <w:rPr>
          <w:rFonts w:ascii="Arial" w:hAnsi="Arial" w:cs="Arial"/>
        </w:rPr>
        <w:t xml:space="preserve"> le présent formulaire</w:t>
      </w:r>
      <w:r w:rsidR="00CF30B5" w:rsidRPr="006E1877">
        <w:rPr>
          <w:rFonts w:ascii="Arial" w:hAnsi="Arial" w:cs="Arial"/>
        </w:rPr>
        <w:t>.</w:t>
      </w:r>
      <w:bookmarkEnd w:id="25"/>
    </w:p>
    <w:p w:rsidR="001F174B" w:rsidRPr="006E1877" w:rsidRDefault="00ED4ADB" w:rsidP="00EE0A50">
      <w:pPr>
        <w:pStyle w:val="Paragraphedeliste"/>
        <w:spacing w:after="0" w:line="240" w:lineRule="auto"/>
        <w:ind w:left="0"/>
        <w:contextualSpacing w:val="0"/>
        <w:jc w:val="both"/>
        <w:rPr>
          <w:rFonts w:ascii="Arial" w:hAnsi="Arial" w:cs="Arial"/>
          <w:i/>
          <w:iCs/>
        </w:rPr>
      </w:pPr>
    </w:p>
    <w:p w:rsidR="000B7626" w:rsidRPr="006E1877" w:rsidRDefault="004C3654" w:rsidP="00B43785">
      <w:pPr>
        <w:numPr>
          <w:ilvl w:val="0"/>
          <w:numId w:val="2"/>
        </w:numPr>
        <w:spacing w:after="0" w:line="240" w:lineRule="auto"/>
        <w:ind w:left="709" w:hanging="709"/>
        <w:jc w:val="both"/>
        <w:rPr>
          <w:rFonts w:ascii="Arial" w:hAnsi="Arial" w:cs="Arial"/>
        </w:rPr>
      </w:pPr>
      <w:bookmarkStart w:id="26" w:name="lt_pId034"/>
      <w:r w:rsidRPr="006E1877">
        <w:rPr>
          <w:rFonts w:ascii="Arial" w:hAnsi="Arial" w:cs="Arial"/>
        </w:rPr>
        <w:t>I</w:t>
      </w:r>
      <w:r w:rsidR="00A10E23" w:rsidRPr="006E1877">
        <w:rPr>
          <w:rFonts w:ascii="Arial" w:hAnsi="Arial" w:cs="Arial"/>
        </w:rPr>
        <w:t>ndique</w:t>
      </w:r>
      <w:r w:rsidRPr="006E1877">
        <w:rPr>
          <w:rFonts w:ascii="Arial" w:hAnsi="Arial" w:cs="Arial"/>
        </w:rPr>
        <w:t>z</w:t>
      </w:r>
      <w:r w:rsidR="00A10E23" w:rsidRPr="006E1877">
        <w:rPr>
          <w:rFonts w:ascii="Arial" w:hAnsi="Arial" w:cs="Arial"/>
        </w:rPr>
        <w:t xml:space="preserve"> la </w:t>
      </w:r>
      <w:r w:rsidR="00CF30B5" w:rsidRPr="006E1877">
        <w:rPr>
          <w:rFonts w:ascii="Arial" w:hAnsi="Arial" w:cs="Arial"/>
        </w:rPr>
        <w:t>date</w:t>
      </w:r>
      <w:r w:rsidR="00A10E23" w:rsidRPr="006E1877">
        <w:rPr>
          <w:rFonts w:ascii="Arial" w:hAnsi="Arial" w:cs="Arial"/>
        </w:rPr>
        <w:t xml:space="preserve"> à laquelle le </w:t>
      </w:r>
      <w:r w:rsidR="00CF30B5" w:rsidRPr="006E1877">
        <w:rPr>
          <w:rFonts w:ascii="Arial" w:hAnsi="Arial" w:cs="Arial"/>
        </w:rPr>
        <w:t xml:space="preserve">portail de financement </w:t>
      </w:r>
      <w:r w:rsidR="00A10E23" w:rsidRPr="006E1877">
        <w:rPr>
          <w:rFonts w:ascii="Arial" w:hAnsi="Arial" w:cs="Arial"/>
        </w:rPr>
        <w:t>compte commencer à fa</w:t>
      </w:r>
      <w:r w:rsidR="00BF7D56" w:rsidRPr="006E1877">
        <w:rPr>
          <w:rFonts w:ascii="Arial" w:hAnsi="Arial" w:cs="Arial"/>
        </w:rPr>
        <w:t>c</w:t>
      </w:r>
      <w:r w:rsidR="00A10E23" w:rsidRPr="006E1877">
        <w:rPr>
          <w:rFonts w:ascii="Arial" w:hAnsi="Arial" w:cs="Arial"/>
        </w:rPr>
        <w:t xml:space="preserve">iliter des </w:t>
      </w:r>
      <w:r w:rsidR="00CF30B5" w:rsidRPr="006E1877">
        <w:rPr>
          <w:rFonts w:ascii="Arial" w:hAnsi="Arial" w:cs="Arial"/>
        </w:rPr>
        <w:t xml:space="preserve">placements par financement participatif </w:t>
      </w:r>
      <w:r w:rsidR="006C5411" w:rsidRPr="006E1877">
        <w:rPr>
          <w:rFonts w:ascii="Arial" w:hAnsi="Arial" w:cs="Arial"/>
        </w:rPr>
        <w:t xml:space="preserve">des entreprises en démarrage </w:t>
      </w:r>
      <w:r w:rsidR="00A10E23" w:rsidRPr="006E1877">
        <w:rPr>
          <w:rFonts w:ascii="Arial" w:hAnsi="Arial" w:cs="Arial"/>
        </w:rPr>
        <w:t xml:space="preserve">dans les </w:t>
      </w:r>
      <w:r w:rsidR="00CF30B5" w:rsidRPr="006E1877">
        <w:rPr>
          <w:rFonts w:ascii="Arial" w:hAnsi="Arial" w:cs="Arial"/>
        </w:rPr>
        <w:t xml:space="preserve">territoires participants </w:t>
      </w:r>
      <w:r w:rsidR="00A10E23" w:rsidRPr="006E1877">
        <w:rPr>
          <w:rFonts w:ascii="Arial" w:hAnsi="Arial" w:cs="Arial"/>
        </w:rPr>
        <w:t xml:space="preserve">indiqués </w:t>
      </w:r>
      <w:r w:rsidRPr="006E1877">
        <w:rPr>
          <w:rFonts w:ascii="Arial" w:hAnsi="Arial" w:cs="Arial"/>
        </w:rPr>
        <w:t xml:space="preserve">au point </w:t>
      </w:r>
      <w:r w:rsidR="00CF30B5" w:rsidRPr="006E1877">
        <w:rPr>
          <w:rFonts w:ascii="Arial" w:hAnsi="Arial" w:cs="Arial"/>
        </w:rPr>
        <w:t>4</w:t>
      </w:r>
      <w:r w:rsidR="00B852B6" w:rsidRPr="006E1877">
        <w:rPr>
          <w:rFonts w:ascii="Arial" w:hAnsi="Arial" w:cs="Arial"/>
        </w:rPr>
        <w:t>, ci-dessus</w:t>
      </w:r>
      <w:r w:rsidR="00CF30B5" w:rsidRPr="006E1877">
        <w:rPr>
          <w:rFonts w:ascii="Arial" w:hAnsi="Arial" w:cs="Arial"/>
        </w:rPr>
        <w:t>.</w:t>
      </w:r>
      <w:bookmarkEnd w:id="26"/>
      <w:r w:rsidR="00CF30B5" w:rsidRPr="006E1877">
        <w:rPr>
          <w:rFonts w:ascii="Arial" w:hAnsi="Arial" w:cs="Arial"/>
        </w:rPr>
        <w:t xml:space="preserve"> </w:t>
      </w:r>
    </w:p>
    <w:p w:rsidR="000B7626" w:rsidRPr="006E1877" w:rsidRDefault="00ED4ADB" w:rsidP="000B7626">
      <w:pPr>
        <w:pStyle w:val="Paragraphedeliste"/>
        <w:spacing w:after="0" w:line="240" w:lineRule="auto"/>
        <w:ind w:left="360"/>
        <w:contextualSpacing w:val="0"/>
        <w:jc w:val="both"/>
        <w:rPr>
          <w:rFonts w:ascii="Arial" w:hAnsi="Arial" w:cs="Arial"/>
          <w:i/>
          <w:iCs/>
        </w:rPr>
      </w:pPr>
    </w:p>
    <w:p w:rsidR="001F174B" w:rsidRPr="006E1877" w:rsidRDefault="00A10E23" w:rsidP="00B43785">
      <w:pPr>
        <w:numPr>
          <w:ilvl w:val="0"/>
          <w:numId w:val="2"/>
        </w:numPr>
        <w:spacing w:after="0" w:line="240" w:lineRule="auto"/>
        <w:ind w:left="709" w:hanging="709"/>
        <w:jc w:val="both"/>
        <w:rPr>
          <w:rFonts w:ascii="Arial" w:hAnsi="Arial" w:cs="Arial"/>
          <w:i/>
          <w:iCs/>
        </w:rPr>
      </w:pPr>
      <w:bookmarkStart w:id="27" w:name="lt_pId035"/>
      <w:r w:rsidRPr="006E1877">
        <w:rPr>
          <w:rFonts w:ascii="Arial" w:hAnsi="Arial" w:cs="Arial"/>
        </w:rPr>
        <w:t xml:space="preserve">Si le </w:t>
      </w:r>
      <w:r w:rsidR="00CF30B5" w:rsidRPr="006E1877">
        <w:rPr>
          <w:rFonts w:ascii="Arial" w:hAnsi="Arial" w:cs="Arial"/>
        </w:rPr>
        <w:t xml:space="preserve">portail de financement </w:t>
      </w:r>
      <w:r w:rsidRPr="006E1877">
        <w:rPr>
          <w:rFonts w:ascii="Arial" w:hAnsi="Arial" w:cs="Arial"/>
        </w:rPr>
        <w:t xml:space="preserve">se prévaut déjà de dispenses d’inscription et de prospectus pour </w:t>
      </w:r>
      <w:r w:rsidR="00CF30B5" w:rsidRPr="006E1877">
        <w:rPr>
          <w:rFonts w:ascii="Arial" w:hAnsi="Arial" w:cs="Arial"/>
          <w:iCs/>
        </w:rPr>
        <w:t>financement participatif</w:t>
      </w:r>
      <w:r w:rsidR="00CF30B5" w:rsidRPr="006E1877">
        <w:rPr>
          <w:rFonts w:ascii="Arial" w:hAnsi="Arial" w:cs="Arial"/>
        </w:rPr>
        <w:t xml:space="preserve"> </w:t>
      </w:r>
      <w:r w:rsidR="000611D9" w:rsidRPr="006E1877">
        <w:rPr>
          <w:rFonts w:ascii="Arial" w:hAnsi="Arial" w:cs="Arial"/>
        </w:rPr>
        <w:t xml:space="preserve">des entreprises en démarrage </w:t>
      </w:r>
      <w:r w:rsidRPr="006E1877">
        <w:rPr>
          <w:rFonts w:ascii="Arial" w:hAnsi="Arial" w:cs="Arial"/>
        </w:rPr>
        <w:t xml:space="preserve">dans un </w:t>
      </w:r>
      <w:r w:rsidR="00CF30B5" w:rsidRPr="006E1877">
        <w:rPr>
          <w:rFonts w:ascii="Arial" w:hAnsi="Arial" w:cs="Arial"/>
        </w:rPr>
        <w:t xml:space="preserve">territoire participant, </w:t>
      </w:r>
      <w:r w:rsidRPr="006E1877">
        <w:rPr>
          <w:rFonts w:ascii="Arial" w:hAnsi="Arial" w:cs="Arial"/>
        </w:rPr>
        <w:t>indique</w:t>
      </w:r>
      <w:r w:rsidR="004C3654" w:rsidRPr="006E1877">
        <w:rPr>
          <w:rFonts w:ascii="Arial" w:hAnsi="Arial" w:cs="Arial"/>
        </w:rPr>
        <w:t>z</w:t>
      </w:r>
      <w:r w:rsidRPr="006E1877">
        <w:rPr>
          <w:rFonts w:ascii="Arial" w:hAnsi="Arial" w:cs="Arial"/>
        </w:rPr>
        <w:t xml:space="preserve"> le</w:t>
      </w:r>
      <w:r w:rsidR="00CF30B5" w:rsidRPr="006E1877">
        <w:rPr>
          <w:rFonts w:ascii="Arial" w:hAnsi="Arial" w:cs="Arial"/>
        </w:rPr>
        <w:t xml:space="preserve"> territoire </w:t>
      </w:r>
      <w:r w:rsidRPr="006E1877">
        <w:rPr>
          <w:rFonts w:ascii="Arial" w:hAnsi="Arial" w:cs="Arial"/>
        </w:rPr>
        <w:t xml:space="preserve">et la </w:t>
      </w:r>
      <w:r w:rsidR="00CF30B5" w:rsidRPr="006E1877">
        <w:rPr>
          <w:rFonts w:ascii="Arial" w:hAnsi="Arial" w:cs="Arial"/>
        </w:rPr>
        <w:t xml:space="preserve">date </w:t>
      </w:r>
      <w:r w:rsidRPr="006E1877">
        <w:rPr>
          <w:rFonts w:ascii="Arial" w:hAnsi="Arial" w:cs="Arial"/>
        </w:rPr>
        <w:t xml:space="preserve">à laquelle le </w:t>
      </w:r>
      <w:r w:rsidR="00944A7E" w:rsidRPr="006E1877">
        <w:rPr>
          <w:rFonts w:ascii="Arial" w:hAnsi="Arial" w:cs="Arial"/>
        </w:rPr>
        <w:t>f</w:t>
      </w:r>
      <w:r w:rsidRPr="006E1877">
        <w:rPr>
          <w:rFonts w:ascii="Arial" w:hAnsi="Arial" w:cs="Arial"/>
        </w:rPr>
        <w:t>ormulaire</w:t>
      </w:r>
      <w:r w:rsidR="00944A7E" w:rsidRPr="006E1877">
        <w:rPr>
          <w:rFonts w:ascii="Arial" w:hAnsi="Arial" w:cs="Arial"/>
        </w:rPr>
        <w:t xml:space="preserve"> de r</w:t>
      </w:r>
      <w:r w:rsidRPr="006E1877">
        <w:rPr>
          <w:rFonts w:ascii="Arial" w:hAnsi="Arial" w:cs="Arial"/>
        </w:rPr>
        <w:t xml:space="preserve">enseignements sur le </w:t>
      </w:r>
      <w:r w:rsidR="00CF30B5" w:rsidRPr="006E1877">
        <w:rPr>
          <w:rFonts w:ascii="Arial" w:hAnsi="Arial" w:cs="Arial"/>
          <w:iCs/>
        </w:rPr>
        <w:t>portail de financement</w:t>
      </w:r>
      <w:r w:rsidR="00CF30B5" w:rsidRPr="006E1877">
        <w:rPr>
          <w:rFonts w:ascii="Arial" w:hAnsi="Arial" w:cs="Arial"/>
        </w:rPr>
        <w:t xml:space="preserve"> </w:t>
      </w:r>
      <w:r w:rsidRPr="006E1877">
        <w:rPr>
          <w:rFonts w:ascii="Arial" w:hAnsi="Arial" w:cs="Arial"/>
        </w:rPr>
        <w:t xml:space="preserve">a été </w:t>
      </w:r>
      <w:r w:rsidR="002B4008" w:rsidRPr="006E1877">
        <w:rPr>
          <w:rFonts w:ascii="Arial" w:hAnsi="Arial" w:cs="Arial"/>
        </w:rPr>
        <w:t xml:space="preserve">transmis </w:t>
      </w:r>
      <w:r w:rsidRPr="006E1877">
        <w:rPr>
          <w:rFonts w:ascii="Arial" w:hAnsi="Arial" w:cs="Arial"/>
        </w:rPr>
        <w:t>à l’</w:t>
      </w:r>
      <w:r w:rsidR="00CF30B5" w:rsidRPr="006E1877">
        <w:rPr>
          <w:rFonts w:ascii="Arial" w:hAnsi="Arial" w:cs="Arial"/>
        </w:rPr>
        <w:t xml:space="preserve">autorité en valeurs mobilières </w:t>
      </w:r>
      <w:r w:rsidRPr="006E1877">
        <w:rPr>
          <w:rFonts w:ascii="Arial" w:hAnsi="Arial" w:cs="Arial"/>
        </w:rPr>
        <w:t>ou à l’</w:t>
      </w:r>
      <w:r w:rsidR="00CF30B5" w:rsidRPr="006E1877">
        <w:rPr>
          <w:rFonts w:ascii="Arial" w:hAnsi="Arial" w:cs="Arial"/>
        </w:rPr>
        <w:t>agent responsable.</w:t>
      </w:r>
      <w:bookmarkEnd w:id="27"/>
    </w:p>
    <w:p w:rsidR="001F174B" w:rsidRPr="006E1877" w:rsidRDefault="00ED4ADB" w:rsidP="00EE0A50">
      <w:pPr>
        <w:pStyle w:val="Paragraphedeliste"/>
        <w:spacing w:after="0" w:line="240" w:lineRule="auto"/>
        <w:ind w:left="0"/>
        <w:contextualSpacing w:val="0"/>
        <w:jc w:val="both"/>
        <w:rPr>
          <w:rFonts w:ascii="Arial" w:hAnsi="Arial" w:cs="Arial"/>
        </w:rPr>
      </w:pPr>
    </w:p>
    <w:p w:rsidR="00A34AB5" w:rsidRPr="006E1877" w:rsidRDefault="00CF30B5" w:rsidP="00F23DD4">
      <w:pPr>
        <w:numPr>
          <w:ilvl w:val="0"/>
          <w:numId w:val="2"/>
        </w:numPr>
        <w:spacing w:after="120" w:line="240" w:lineRule="auto"/>
        <w:ind w:left="709" w:hanging="709"/>
        <w:jc w:val="both"/>
        <w:rPr>
          <w:rFonts w:ascii="Arial" w:hAnsi="Arial" w:cs="Arial"/>
        </w:rPr>
      </w:pPr>
      <w:bookmarkStart w:id="28" w:name="lt_pId036"/>
      <w:r w:rsidRPr="006E1877">
        <w:rPr>
          <w:rFonts w:ascii="Arial" w:hAnsi="Arial" w:cs="Arial"/>
        </w:rPr>
        <w:t xml:space="preserve">Le portail de financement a-t-il déjà été avisé par </w:t>
      </w:r>
      <w:r w:rsidR="00556A13" w:rsidRPr="006E1877">
        <w:rPr>
          <w:rFonts w:ascii="Arial" w:hAnsi="Arial" w:cs="Arial"/>
        </w:rPr>
        <w:t>une</w:t>
      </w:r>
      <w:r w:rsidRPr="006E1877">
        <w:rPr>
          <w:rFonts w:ascii="Arial" w:hAnsi="Arial" w:cs="Arial"/>
        </w:rPr>
        <w:t xml:space="preserve"> autorité en valeurs mobilières ou un agent responsable qu</w:t>
      </w:r>
      <w:r w:rsidR="00A62E79" w:rsidRPr="006E1877">
        <w:rPr>
          <w:rFonts w:ascii="Arial" w:hAnsi="Arial" w:cs="Arial"/>
        </w:rPr>
        <w:t>’il ne peut se prévaloir des dispenses d’inscription et de prospectus pour financement participatif des entreprises en démarrage</w:t>
      </w:r>
      <w:r w:rsidRPr="006E1877">
        <w:rPr>
          <w:rFonts w:ascii="Arial" w:hAnsi="Arial" w:cs="Arial"/>
        </w:rPr>
        <w:t>?</w:t>
      </w:r>
      <w:bookmarkEnd w:id="28"/>
    </w:p>
    <w:p w:rsidR="00A34AB5" w:rsidRPr="006E1877" w:rsidRDefault="00DF02D0" w:rsidP="00DB0A3B">
      <w:pPr>
        <w:pStyle w:val="Paragraphedeliste"/>
        <w:spacing w:after="120" w:line="240" w:lineRule="auto"/>
        <w:ind w:left="709"/>
        <w:contextualSpacing w:val="0"/>
        <w:jc w:val="both"/>
        <w:rPr>
          <w:rFonts w:ascii="Arial" w:hAnsi="Arial" w:cs="Arial"/>
        </w:rPr>
      </w:pPr>
      <w:bookmarkStart w:id="29" w:name="lt_pId037"/>
      <w:r w:rsidRPr="006E1877">
        <w:rPr>
          <w:rFonts w:ascii="Arial" w:hAnsi="Arial" w:cs="Arial"/>
        </w:rPr>
        <w:t>Oui</w:t>
      </w:r>
      <w:bookmarkEnd w:id="29"/>
      <w:r w:rsidR="00123CD9" w:rsidRPr="006E1877">
        <w:rPr>
          <w:rFonts w:ascii="Arial" w:hAnsi="Arial" w:cs="Arial"/>
        </w:rPr>
        <w:tab/>
      </w:r>
      <w:sdt>
        <w:sdtPr>
          <w:rPr>
            <w:rFonts w:ascii="Arial" w:hAnsi="Arial" w:cs="Arial"/>
          </w:rPr>
          <w:id w:val="-771633522"/>
          <w14:checkbox>
            <w14:checked w14:val="0"/>
            <w14:checkedState w14:val="2612" w14:font="MS Gothic"/>
            <w14:uncheckedState w14:val="2610" w14:font="MS Gothic"/>
          </w14:checkbox>
        </w:sdtPr>
        <w:sdtEndPr/>
        <w:sdtContent>
          <w:r w:rsidR="005B4BD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bookmarkStart w:id="30" w:name="lt_pId039"/>
      <w:r w:rsidR="00CF30B5" w:rsidRPr="006E1877">
        <w:rPr>
          <w:rFonts w:ascii="Arial" w:hAnsi="Arial" w:cs="Arial"/>
        </w:rPr>
        <w:t>No</w:t>
      </w:r>
      <w:bookmarkEnd w:id="30"/>
      <w:r w:rsidRPr="006E1877">
        <w:rPr>
          <w:rFonts w:ascii="Arial" w:hAnsi="Arial" w:cs="Arial"/>
        </w:rPr>
        <w:t>n</w:t>
      </w:r>
      <w:r w:rsidR="00CF30B5" w:rsidRPr="006E1877">
        <w:rPr>
          <w:rFonts w:ascii="Arial" w:hAnsi="Arial" w:cs="Arial"/>
        </w:rPr>
        <w:tab/>
        <w:t xml:space="preserve"> </w:t>
      </w:r>
      <w:sdt>
        <w:sdtPr>
          <w:rPr>
            <w:rFonts w:ascii="Arial" w:hAnsi="Arial" w:cs="Arial"/>
          </w:rPr>
          <w:id w:val="-1351952746"/>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A34AB5" w:rsidRPr="006E1877" w:rsidRDefault="00DF02D0" w:rsidP="00B43785">
      <w:pPr>
        <w:pStyle w:val="Paragraphedeliste"/>
        <w:spacing w:after="0" w:line="240" w:lineRule="auto"/>
        <w:ind w:left="709"/>
        <w:contextualSpacing w:val="0"/>
        <w:jc w:val="both"/>
        <w:rPr>
          <w:rFonts w:ascii="Arial" w:hAnsi="Arial" w:cs="Arial"/>
        </w:rPr>
      </w:pPr>
      <w:bookmarkStart w:id="31" w:name="lt_pId041"/>
      <w:r w:rsidRPr="006E1877">
        <w:rPr>
          <w:rFonts w:ascii="Arial" w:hAnsi="Arial" w:cs="Arial"/>
        </w:rPr>
        <w:t xml:space="preserve">Si vous avez répondu « oui », vous devez fournir des </w:t>
      </w:r>
      <w:r w:rsidR="00CF30B5" w:rsidRPr="006E1877">
        <w:rPr>
          <w:rFonts w:ascii="Arial" w:hAnsi="Arial" w:cs="Arial"/>
        </w:rPr>
        <w:t>d</w:t>
      </w:r>
      <w:r w:rsidRPr="006E1877">
        <w:rPr>
          <w:rFonts w:ascii="Arial" w:hAnsi="Arial" w:cs="Arial"/>
        </w:rPr>
        <w:t>é</w:t>
      </w:r>
      <w:r w:rsidR="00CF30B5" w:rsidRPr="006E1877">
        <w:rPr>
          <w:rFonts w:ascii="Arial" w:hAnsi="Arial" w:cs="Arial"/>
        </w:rPr>
        <w:t>tails.</w:t>
      </w:r>
      <w:bookmarkEnd w:id="31"/>
    </w:p>
    <w:p w:rsidR="00A34AB5" w:rsidRPr="006E1877" w:rsidRDefault="00ED4ADB" w:rsidP="00A34AB5">
      <w:pPr>
        <w:pStyle w:val="Paragraphedeliste"/>
        <w:spacing w:after="0" w:line="240" w:lineRule="auto"/>
        <w:ind w:left="357"/>
        <w:contextualSpacing w:val="0"/>
        <w:jc w:val="both"/>
        <w:rPr>
          <w:rFonts w:ascii="Arial" w:hAnsi="Arial" w:cs="Arial"/>
        </w:rPr>
      </w:pPr>
    </w:p>
    <w:p w:rsidR="00B43785" w:rsidRPr="006E1877" w:rsidRDefault="004C3654" w:rsidP="00B43785">
      <w:pPr>
        <w:numPr>
          <w:ilvl w:val="0"/>
          <w:numId w:val="2"/>
        </w:numPr>
        <w:spacing w:after="360" w:line="240" w:lineRule="auto"/>
        <w:ind w:left="709" w:hanging="709"/>
        <w:jc w:val="both"/>
        <w:rPr>
          <w:rFonts w:ascii="Arial" w:hAnsi="Arial" w:cs="Arial"/>
        </w:rPr>
      </w:pPr>
      <w:bookmarkStart w:id="32" w:name="lt_pId042"/>
      <w:r w:rsidRPr="006E1877">
        <w:rPr>
          <w:rFonts w:ascii="Arial" w:hAnsi="Arial" w:cs="Arial"/>
        </w:rPr>
        <w:lastRenderedPageBreak/>
        <w:t>D</w:t>
      </w:r>
      <w:r w:rsidR="00674E14" w:rsidRPr="006E1877">
        <w:rPr>
          <w:rFonts w:ascii="Arial" w:hAnsi="Arial" w:cs="Arial"/>
        </w:rPr>
        <w:t>écri</w:t>
      </w:r>
      <w:r w:rsidRPr="006E1877">
        <w:rPr>
          <w:rFonts w:ascii="Arial" w:hAnsi="Arial" w:cs="Arial"/>
        </w:rPr>
        <w:t>vez</w:t>
      </w:r>
      <w:r w:rsidR="00674E14" w:rsidRPr="006E1877">
        <w:rPr>
          <w:rFonts w:ascii="Arial" w:hAnsi="Arial" w:cs="Arial"/>
        </w:rPr>
        <w:t xml:space="preserve"> la </w:t>
      </w:r>
      <w:r w:rsidR="00CF30B5" w:rsidRPr="006E1877">
        <w:rPr>
          <w:rFonts w:ascii="Arial" w:hAnsi="Arial" w:cs="Arial"/>
        </w:rPr>
        <w:t xml:space="preserve">structure </w:t>
      </w:r>
      <w:r w:rsidR="00674E14" w:rsidRPr="006E1877">
        <w:rPr>
          <w:rFonts w:ascii="Arial" w:hAnsi="Arial" w:cs="Arial"/>
        </w:rPr>
        <w:t xml:space="preserve">juridique du </w:t>
      </w:r>
      <w:r w:rsidR="007A21EA" w:rsidRPr="006E1877">
        <w:rPr>
          <w:rFonts w:ascii="Arial" w:hAnsi="Arial" w:cs="Arial"/>
        </w:rPr>
        <w:t>portail de financement</w:t>
      </w:r>
      <w:r w:rsidR="00CF30B5" w:rsidRPr="006E1877">
        <w:rPr>
          <w:rFonts w:ascii="Arial" w:hAnsi="Arial" w:cs="Arial"/>
        </w:rPr>
        <w:t xml:space="preserve"> </w:t>
      </w:r>
      <w:r w:rsidR="00EE64E5" w:rsidRPr="006E1877">
        <w:rPr>
          <w:rFonts w:ascii="Arial" w:hAnsi="Arial" w:cs="Arial"/>
        </w:rPr>
        <w:t>et indique</w:t>
      </w:r>
      <w:r w:rsidRPr="006E1877">
        <w:rPr>
          <w:rFonts w:ascii="Arial" w:hAnsi="Arial" w:cs="Arial"/>
        </w:rPr>
        <w:t>z</w:t>
      </w:r>
      <w:r w:rsidR="00EE64E5" w:rsidRPr="006E1877">
        <w:rPr>
          <w:rFonts w:ascii="Arial" w:hAnsi="Arial" w:cs="Arial"/>
        </w:rPr>
        <w:t xml:space="preserve"> le </w:t>
      </w:r>
      <w:r w:rsidR="00CF30B5" w:rsidRPr="006E1877">
        <w:rPr>
          <w:rFonts w:ascii="Arial" w:hAnsi="Arial" w:cs="Arial"/>
        </w:rPr>
        <w:t xml:space="preserve">territoire </w:t>
      </w:r>
      <w:r w:rsidR="00EE64E5" w:rsidRPr="006E1877">
        <w:rPr>
          <w:rFonts w:ascii="Arial" w:hAnsi="Arial" w:cs="Arial"/>
        </w:rPr>
        <w:t xml:space="preserve">dans lequel il est </w:t>
      </w:r>
      <w:r w:rsidR="00CF30B5" w:rsidRPr="006E1877">
        <w:rPr>
          <w:rFonts w:ascii="Arial" w:hAnsi="Arial" w:cs="Arial"/>
        </w:rPr>
        <w:t>constitué.</w:t>
      </w:r>
      <w:bookmarkEnd w:id="32"/>
      <w:r w:rsidR="00CF30B5" w:rsidRPr="006E1877">
        <w:rPr>
          <w:rFonts w:ascii="Arial" w:hAnsi="Arial" w:cs="Arial"/>
        </w:rPr>
        <w:t xml:space="preserve"> </w:t>
      </w:r>
      <w:r w:rsidR="00873625">
        <w:rPr>
          <w:rFonts w:ascii="Arial" w:hAnsi="Arial" w:cs="Arial"/>
        </w:rPr>
        <w:t>Dans c</w:t>
      </w:r>
      <w:r w:rsidR="00B43785">
        <w:rPr>
          <w:rFonts w:ascii="Arial" w:hAnsi="Arial" w:cs="Arial"/>
        </w:rPr>
        <w:t>ertains territoires participants</w:t>
      </w:r>
      <w:r w:rsidR="00873625">
        <w:rPr>
          <w:rFonts w:ascii="Arial" w:hAnsi="Arial" w:cs="Arial"/>
        </w:rPr>
        <w:t>,</w:t>
      </w:r>
      <w:r w:rsidR="00B43785">
        <w:rPr>
          <w:rFonts w:ascii="Arial" w:hAnsi="Arial" w:cs="Arial"/>
        </w:rPr>
        <w:t xml:space="preserve"> des documents supplémentaires</w:t>
      </w:r>
      <w:r w:rsidR="00873625">
        <w:rPr>
          <w:rFonts w:ascii="Arial" w:hAnsi="Arial" w:cs="Arial"/>
        </w:rPr>
        <w:t xml:space="preserve"> pourraient être exigés</w:t>
      </w:r>
      <w:r w:rsidR="00B43785">
        <w:rPr>
          <w:rFonts w:ascii="Arial" w:hAnsi="Arial" w:cs="Arial"/>
        </w:rPr>
        <w:t xml:space="preserve">. Pour plus d’information, veuillez vous reporter </w:t>
      </w:r>
      <w:r w:rsidR="00B43785" w:rsidRPr="00116570">
        <w:rPr>
          <w:rFonts w:ascii="Arial" w:hAnsi="Arial" w:cs="Arial"/>
          <w:i/>
        </w:rPr>
        <w:t>au Guide de financement participatif des entreprises en démarrage pour les portails de financement</w:t>
      </w:r>
      <w:r w:rsidR="00B43785">
        <w:rPr>
          <w:rFonts w:ascii="Arial" w:hAnsi="Arial" w:cs="Arial"/>
        </w:rPr>
        <w:t xml:space="preserve">. </w:t>
      </w:r>
    </w:p>
    <w:p w:rsidR="001F174B" w:rsidRPr="006E1877" w:rsidRDefault="00C47584" w:rsidP="00EE0A50">
      <w:pPr>
        <w:spacing w:after="0" w:line="240" w:lineRule="auto"/>
        <w:jc w:val="both"/>
        <w:rPr>
          <w:rFonts w:ascii="Arial" w:hAnsi="Arial" w:cs="Arial"/>
          <w:b/>
          <w:bCs/>
        </w:rPr>
      </w:pPr>
      <w:r w:rsidRPr="006E1877">
        <w:rPr>
          <w:rFonts w:ascii="Arial" w:hAnsi="Arial" w:cs="Arial"/>
          <w:b/>
          <w:bCs/>
        </w:rPr>
        <w:t>RENSEIGNEMENTS SUR LES INFRACTIONS CRIMINELLES</w:t>
      </w:r>
    </w:p>
    <w:p w:rsidR="001F174B" w:rsidRPr="006E1877" w:rsidRDefault="00ED4ADB" w:rsidP="00EE0A50">
      <w:pPr>
        <w:pStyle w:val="Paragraphedeliste"/>
        <w:spacing w:after="0" w:line="240" w:lineRule="auto"/>
        <w:ind w:left="0"/>
        <w:contextualSpacing w:val="0"/>
        <w:jc w:val="both"/>
        <w:rPr>
          <w:rFonts w:ascii="Arial" w:hAnsi="Arial" w:cs="Arial"/>
        </w:rPr>
      </w:pPr>
      <w:bookmarkStart w:id="33" w:name="_Ref412214067"/>
    </w:p>
    <w:p w:rsidR="001F174B" w:rsidRPr="006E1877" w:rsidRDefault="003D26C9" w:rsidP="00E9221A">
      <w:pPr>
        <w:numPr>
          <w:ilvl w:val="0"/>
          <w:numId w:val="2"/>
        </w:numPr>
        <w:spacing w:after="120" w:line="240" w:lineRule="auto"/>
        <w:ind w:left="709" w:hanging="709"/>
        <w:jc w:val="both"/>
        <w:rPr>
          <w:rFonts w:ascii="Arial" w:hAnsi="Arial" w:cs="Arial"/>
        </w:rPr>
      </w:pPr>
      <w:bookmarkStart w:id="34" w:name="lt_pId046"/>
      <w:r w:rsidRPr="006E1877">
        <w:rPr>
          <w:rFonts w:ascii="Arial" w:hAnsi="Arial" w:cs="Arial"/>
        </w:rPr>
        <w:t xml:space="preserve">Le portail de financement a-t-il </w:t>
      </w:r>
      <w:bookmarkEnd w:id="33"/>
      <w:r w:rsidR="004E7937" w:rsidRPr="006E1877">
        <w:rPr>
          <w:rFonts w:ascii="Arial" w:hAnsi="Arial" w:cs="Arial"/>
        </w:rPr>
        <w:t>déjà été reconnu</w:t>
      </w:r>
      <w:r w:rsidRPr="006E1877">
        <w:rPr>
          <w:rFonts w:ascii="Arial" w:hAnsi="Arial" w:cs="Arial"/>
        </w:rPr>
        <w:t xml:space="preserve"> coupable d’une infraction criminelle, omis de contester sa culpabilité ou obtenu une absolution inconditionnelle ou sous conditions pour </w:t>
      </w:r>
      <w:r w:rsidR="00CF30B5" w:rsidRPr="006E1877">
        <w:rPr>
          <w:rFonts w:ascii="Arial" w:hAnsi="Arial" w:cs="Arial"/>
        </w:rPr>
        <w:t>:</w:t>
      </w:r>
      <w:bookmarkEnd w:id="34"/>
    </w:p>
    <w:p w:rsidR="001F174B" w:rsidRDefault="00460E9D" w:rsidP="00E9221A">
      <w:pPr>
        <w:pStyle w:val="Paragraphedeliste"/>
        <w:numPr>
          <w:ilvl w:val="1"/>
          <w:numId w:val="2"/>
        </w:numPr>
        <w:spacing w:after="120" w:line="240" w:lineRule="auto"/>
        <w:ind w:left="1418" w:hanging="709"/>
        <w:contextualSpacing w:val="0"/>
        <w:jc w:val="both"/>
        <w:rPr>
          <w:rFonts w:ascii="Arial" w:hAnsi="Arial" w:cs="Arial"/>
        </w:rPr>
      </w:pPr>
      <w:bookmarkStart w:id="35" w:name="lt_pId047"/>
      <w:r w:rsidRPr="006E1877">
        <w:rPr>
          <w:rFonts w:ascii="Arial" w:hAnsi="Arial" w:cs="Arial"/>
        </w:rPr>
        <w:t xml:space="preserve">une </w:t>
      </w:r>
      <w:r w:rsidR="006A1F11" w:rsidRPr="006E1877">
        <w:rPr>
          <w:rFonts w:ascii="Arial" w:hAnsi="Arial" w:cs="Arial"/>
        </w:rPr>
        <w:t xml:space="preserve">infraction punissable sur déclaration de culpabilité par procédure sommaire ou d’un acte criminel en vertu du </w:t>
      </w:r>
      <w:r w:rsidR="006A1F11" w:rsidRPr="006E1877">
        <w:rPr>
          <w:rFonts w:ascii="Arial" w:hAnsi="Arial" w:cs="Arial"/>
          <w:i/>
        </w:rPr>
        <w:t>Code criminel</w:t>
      </w:r>
      <w:r w:rsidR="006A1F11" w:rsidRPr="006E1877">
        <w:rPr>
          <w:rFonts w:ascii="Arial" w:hAnsi="Arial" w:cs="Arial"/>
        </w:rPr>
        <w:t xml:space="preserve"> (L.R.C. 1985, c. C-46) du Canada</w:t>
      </w:r>
      <w:bookmarkEnd w:id="35"/>
      <w:r w:rsidR="006A1F11" w:rsidRPr="006E1877">
        <w:rPr>
          <w:rFonts w:ascii="Arial" w:hAnsi="Arial" w:cs="Arial"/>
        </w:rPr>
        <w:t>;</w:t>
      </w:r>
    </w:p>
    <w:p w:rsidR="001F174B" w:rsidRDefault="0092727D" w:rsidP="00E9221A">
      <w:pPr>
        <w:pStyle w:val="Paragraphedeliste"/>
        <w:numPr>
          <w:ilvl w:val="1"/>
          <w:numId w:val="2"/>
        </w:numPr>
        <w:spacing w:after="120" w:line="240" w:lineRule="auto"/>
        <w:ind w:left="1418" w:hanging="709"/>
        <w:contextualSpacing w:val="0"/>
        <w:jc w:val="both"/>
        <w:rPr>
          <w:rFonts w:ascii="Arial" w:hAnsi="Arial" w:cs="Arial"/>
        </w:rPr>
      </w:pPr>
      <w:bookmarkStart w:id="36" w:name="lt_pId048"/>
      <w:r w:rsidRPr="006E1877">
        <w:rPr>
          <w:rFonts w:ascii="Arial" w:hAnsi="Arial" w:cs="Arial"/>
        </w:rPr>
        <w:t>une infraction quasi criminelle dans un territoire du Canada ou un territoire étranger;</w:t>
      </w:r>
      <w:bookmarkEnd w:id="36"/>
    </w:p>
    <w:p w:rsidR="001F174B" w:rsidRDefault="00AB0F81" w:rsidP="00E9221A">
      <w:pPr>
        <w:pStyle w:val="Paragraphedeliste"/>
        <w:numPr>
          <w:ilvl w:val="1"/>
          <w:numId w:val="2"/>
        </w:numPr>
        <w:spacing w:after="120" w:line="240" w:lineRule="auto"/>
        <w:ind w:left="1418" w:hanging="709"/>
        <w:contextualSpacing w:val="0"/>
        <w:jc w:val="both"/>
        <w:rPr>
          <w:rFonts w:ascii="Arial" w:hAnsi="Arial" w:cs="Arial"/>
        </w:rPr>
      </w:pPr>
      <w:r w:rsidRPr="006E1877">
        <w:rPr>
          <w:rFonts w:ascii="Arial" w:hAnsi="Arial" w:cs="Arial"/>
        </w:rPr>
        <w:t>un délit ou acte délictueux grave en vertu de la législation pénale des États-Unis d’Amérique ou de tout État ou territoire de ce pays;</w:t>
      </w:r>
    </w:p>
    <w:p w:rsidR="001F174B" w:rsidRPr="006E1877" w:rsidRDefault="00433D74" w:rsidP="00E9221A">
      <w:pPr>
        <w:pStyle w:val="Paragraphedeliste"/>
        <w:numPr>
          <w:ilvl w:val="1"/>
          <w:numId w:val="2"/>
        </w:numPr>
        <w:spacing w:after="120" w:line="240" w:lineRule="auto"/>
        <w:ind w:left="1418" w:hanging="709"/>
        <w:contextualSpacing w:val="0"/>
        <w:jc w:val="both"/>
        <w:rPr>
          <w:rFonts w:ascii="Arial" w:hAnsi="Arial" w:cs="Arial"/>
        </w:rPr>
      </w:pPr>
      <w:bookmarkStart w:id="37" w:name="lt_pId050"/>
      <w:r w:rsidRPr="006E1877">
        <w:rPr>
          <w:rFonts w:ascii="Arial" w:hAnsi="Arial" w:cs="Arial"/>
        </w:rPr>
        <w:t>une infraction aux termes de la législation pénale de tout autre territoire étranger</w:t>
      </w:r>
      <w:r w:rsidR="00CF30B5" w:rsidRPr="006E1877">
        <w:rPr>
          <w:rFonts w:ascii="Arial" w:hAnsi="Arial" w:cs="Arial"/>
        </w:rPr>
        <w:t>.</w:t>
      </w:r>
      <w:bookmarkEnd w:id="37"/>
    </w:p>
    <w:p w:rsidR="009A4F88" w:rsidRPr="006E1877" w:rsidRDefault="00216C55" w:rsidP="00F23DD4">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1592190735"/>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bookmarkStart w:id="38" w:name="lt_pId053"/>
      <w:r w:rsidR="00CF30B5" w:rsidRPr="006E1877">
        <w:rPr>
          <w:rFonts w:ascii="Arial" w:hAnsi="Arial" w:cs="Arial"/>
        </w:rPr>
        <w:t>No</w:t>
      </w:r>
      <w:bookmarkEnd w:id="38"/>
      <w:r w:rsidRPr="006E1877">
        <w:rPr>
          <w:rFonts w:ascii="Arial" w:hAnsi="Arial" w:cs="Arial"/>
        </w:rPr>
        <w:t>n</w:t>
      </w:r>
      <w:r w:rsidR="00CF30B5" w:rsidRPr="006E1877">
        <w:rPr>
          <w:rFonts w:ascii="Arial" w:hAnsi="Arial" w:cs="Arial"/>
        </w:rPr>
        <w:tab/>
        <w:t xml:space="preserve"> </w:t>
      </w:r>
      <w:sdt>
        <w:sdtPr>
          <w:rPr>
            <w:rFonts w:ascii="Arial" w:hAnsi="Arial" w:cs="Arial"/>
          </w:rPr>
          <w:id w:val="-1965804953"/>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216C55" w:rsidRPr="006E1877" w:rsidRDefault="00216C55" w:rsidP="00F23DD4">
      <w:pPr>
        <w:pStyle w:val="Paragraphedeliste"/>
        <w:spacing w:after="120" w:line="240" w:lineRule="auto"/>
        <w:ind w:left="709"/>
        <w:contextualSpacing w:val="0"/>
        <w:jc w:val="both"/>
        <w:rPr>
          <w:rFonts w:ascii="Arial" w:hAnsi="Arial" w:cs="Arial"/>
        </w:rPr>
      </w:pPr>
      <w:bookmarkStart w:id="39" w:name="lt_pId056"/>
      <w:r w:rsidRPr="006E1877">
        <w:rPr>
          <w:rFonts w:ascii="Arial" w:hAnsi="Arial" w:cs="Arial"/>
        </w:rPr>
        <w:t>Si vous avez répondu « oui », vous devez fournir des détails.</w:t>
      </w:r>
    </w:p>
    <w:bookmarkEnd w:id="39"/>
    <w:p w:rsidR="001F174B" w:rsidRPr="006E1877" w:rsidRDefault="00ED4ADB" w:rsidP="00EE0A50">
      <w:pPr>
        <w:spacing w:after="0" w:line="240" w:lineRule="auto"/>
        <w:jc w:val="both"/>
        <w:rPr>
          <w:rFonts w:ascii="Arial" w:hAnsi="Arial" w:cs="Arial"/>
        </w:rPr>
      </w:pPr>
    </w:p>
    <w:p w:rsidR="001F174B" w:rsidRPr="006E1877" w:rsidRDefault="005560B8" w:rsidP="00F23DD4">
      <w:pPr>
        <w:numPr>
          <w:ilvl w:val="0"/>
          <w:numId w:val="2"/>
        </w:numPr>
        <w:spacing w:after="120" w:line="240" w:lineRule="auto"/>
        <w:ind w:left="709" w:hanging="709"/>
        <w:jc w:val="both"/>
        <w:rPr>
          <w:rFonts w:ascii="Arial" w:hAnsi="Arial" w:cs="Arial"/>
        </w:rPr>
      </w:pPr>
      <w:bookmarkStart w:id="40" w:name="lt_pId057"/>
      <w:r w:rsidRPr="006E1877">
        <w:rPr>
          <w:rFonts w:ascii="Arial" w:hAnsi="Arial" w:cs="Arial"/>
        </w:rPr>
        <w:t>Y a-t-il une accusation en instance ou suspendue contre le portail de financement relativement à une infraction criminelle</w:t>
      </w:r>
      <w:r w:rsidR="00CF30B5" w:rsidRPr="006E1877">
        <w:rPr>
          <w:rFonts w:ascii="Arial" w:hAnsi="Arial" w:cs="Arial"/>
        </w:rPr>
        <w:t>?</w:t>
      </w:r>
      <w:bookmarkEnd w:id="40"/>
    </w:p>
    <w:p w:rsidR="009A4F88" w:rsidRPr="006E1877" w:rsidRDefault="00C536CF" w:rsidP="00F23DD4">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796878873"/>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bookmarkStart w:id="41" w:name="lt_pId060"/>
      <w:r w:rsidR="00CF30B5" w:rsidRPr="006E1877">
        <w:rPr>
          <w:rFonts w:ascii="Arial" w:hAnsi="Arial" w:cs="Arial"/>
        </w:rPr>
        <w:t>No</w:t>
      </w:r>
      <w:bookmarkEnd w:id="41"/>
      <w:r w:rsidRPr="006E1877">
        <w:rPr>
          <w:rFonts w:ascii="Arial" w:hAnsi="Arial" w:cs="Arial"/>
        </w:rPr>
        <w:t>n</w:t>
      </w:r>
      <w:r w:rsidR="00CF30B5" w:rsidRPr="006E1877">
        <w:rPr>
          <w:rFonts w:ascii="Arial" w:hAnsi="Arial" w:cs="Arial"/>
        </w:rPr>
        <w:tab/>
        <w:t xml:space="preserve"> </w:t>
      </w:r>
      <w:sdt>
        <w:sdtPr>
          <w:rPr>
            <w:rFonts w:ascii="Arial" w:hAnsi="Arial" w:cs="Arial"/>
          </w:rPr>
          <w:id w:val="-623377259"/>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F23DD4" w:rsidRPr="006E1877" w:rsidRDefault="00C536CF" w:rsidP="00E9221A">
      <w:pPr>
        <w:pStyle w:val="Paragraphedeliste"/>
        <w:spacing w:after="360" w:line="240" w:lineRule="auto"/>
        <w:ind w:left="709"/>
        <w:contextualSpacing w:val="0"/>
        <w:jc w:val="both"/>
        <w:rPr>
          <w:rFonts w:ascii="Arial" w:hAnsi="Arial" w:cs="Arial"/>
        </w:rPr>
      </w:pPr>
      <w:r w:rsidRPr="006E1877">
        <w:rPr>
          <w:rFonts w:ascii="Arial" w:hAnsi="Arial" w:cs="Arial"/>
        </w:rPr>
        <w:t>Si vous avez répondu « oui », vous devez fournir des détails.</w:t>
      </w:r>
    </w:p>
    <w:p w:rsidR="001F174B" w:rsidRPr="006E1877" w:rsidRDefault="00242CE7" w:rsidP="00556975">
      <w:pPr>
        <w:keepNext/>
        <w:keepLines/>
        <w:spacing w:after="0" w:line="240" w:lineRule="auto"/>
        <w:jc w:val="both"/>
        <w:rPr>
          <w:rFonts w:ascii="Arial" w:hAnsi="Arial" w:cs="Arial"/>
          <w:b/>
          <w:bCs/>
        </w:rPr>
      </w:pPr>
      <w:r w:rsidRPr="006E1877">
        <w:rPr>
          <w:rFonts w:ascii="Arial" w:hAnsi="Arial" w:cs="Arial"/>
          <w:b/>
          <w:bCs/>
        </w:rPr>
        <w:t>RENSEIGNEMENTS SUR LES POURSUITES CIVILES</w:t>
      </w:r>
    </w:p>
    <w:p w:rsidR="001F174B" w:rsidRPr="006E1877" w:rsidRDefault="00ED4ADB" w:rsidP="00556975">
      <w:pPr>
        <w:pStyle w:val="Paragraphedeliste"/>
        <w:keepNext/>
        <w:keepLines/>
        <w:spacing w:after="0" w:line="240" w:lineRule="auto"/>
        <w:ind w:left="0"/>
        <w:contextualSpacing w:val="0"/>
        <w:jc w:val="both"/>
        <w:rPr>
          <w:rFonts w:ascii="Arial" w:hAnsi="Arial" w:cs="Arial"/>
        </w:rPr>
      </w:pPr>
      <w:bookmarkStart w:id="42" w:name="_Ref411352034"/>
    </w:p>
    <w:p w:rsidR="001F174B" w:rsidRPr="006E1877" w:rsidRDefault="0081113D" w:rsidP="00F23DD4">
      <w:pPr>
        <w:numPr>
          <w:ilvl w:val="0"/>
          <w:numId w:val="2"/>
        </w:numPr>
        <w:spacing w:after="120" w:line="240" w:lineRule="auto"/>
        <w:ind w:left="709" w:hanging="709"/>
        <w:jc w:val="both"/>
        <w:rPr>
          <w:rFonts w:ascii="Arial" w:hAnsi="Arial" w:cs="Arial"/>
        </w:rPr>
      </w:pPr>
      <w:bookmarkStart w:id="43" w:name="lt_pId065"/>
      <w:r w:rsidRPr="006E1877">
        <w:rPr>
          <w:rFonts w:ascii="Arial" w:hAnsi="Arial" w:cs="Arial"/>
        </w:rPr>
        <w:t>Le</w:t>
      </w:r>
      <w:r w:rsidR="00CF30B5" w:rsidRPr="006E1877">
        <w:rPr>
          <w:rFonts w:ascii="Arial" w:hAnsi="Arial" w:cs="Arial"/>
        </w:rPr>
        <w:t xml:space="preserve"> </w:t>
      </w:r>
      <w:r w:rsidR="007A21EA" w:rsidRPr="006E1877">
        <w:rPr>
          <w:rFonts w:ascii="Arial" w:hAnsi="Arial" w:cs="Arial"/>
        </w:rPr>
        <w:t>portail de financement</w:t>
      </w:r>
      <w:r w:rsidR="00CF30B5" w:rsidRPr="006E1877">
        <w:rPr>
          <w:rFonts w:ascii="Arial" w:hAnsi="Arial" w:cs="Arial"/>
        </w:rPr>
        <w:t xml:space="preserve"> </w:t>
      </w:r>
      <w:r w:rsidRPr="006E1877">
        <w:rPr>
          <w:rFonts w:ascii="Arial" w:hAnsi="Arial" w:cs="Arial"/>
        </w:rPr>
        <w:t xml:space="preserve">a-t-il fait l’objet </w:t>
      </w:r>
      <w:r w:rsidR="00E93BF4" w:rsidRPr="006E1877">
        <w:rPr>
          <w:rFonts w:ascii="Arial" w:hAnsi="Arial" w:cs="Arial"/>
        </w:rPr>
        <w:t xml:space="preserve">d’une décision, d’un jugement, d’un décret, d’une sanction ou d’une </w:t>
      </w:r>
      <w:r w:rsidR="00CF30B5" w:rsidRPr="006E1877">
        <w:rPr>
          <w:rFonts w:ascii="Arial" w:hAnsi="Arial" w:cs="Arial"/>
        </w:rPr>
        <w:t>pénalité administrative</w:t>
      </w:r>
      <w:r w:rsidR="00E93BF4" w:rsidRPr="006E1877">
        <w:rPr>
          <w:rFonts w:ascii="Arial" w:hAnsi="Arial" w:cs="Arial"/>
        </w:rPr>
        <w:t xml:space="preserve"> au </w:t>
      </w:r>
      <w:r w:rsidR="00CF30B5" w:rsidRPr="006E1877">
        <w:rPr>
          <w:rFonts w:ascii="Arial" w:hAnsi="Arial" w:cs="Arial"/>
        </w:rPr>
        <w:t xml:space="preserve">Canada </w:t>
      </w:r>
      <w:r w:rsidR="00E93BF4" w:rsidRPr="006E1877">
        <w:rPr>
          <w:rFonts w:ascii="Arial" w:hAnsi="Arial" w:cs="Arial"/>
        </w:rPr>
        <w:t xml:space="preserve">ou dans un </w:t>
      </w:r>
      <w:r w:rsidR="00CF30B5" w:rsidRPr="006E1877">
        <w:rPr>
          <w:rFonts w:ascii="Arial" w:hAnsi="Arial" w:cs="Arial"/>
        </w:rPr>
        <w:t xml:space="preserve">territoire étranger </w:t>
      </w:r>
      <w:r w:rsidR="00E93BF4" w:rsidRPr="006E1877">
        <w:rPr>
          <w:rFonts w:ascii="Arial" w:hAnsi="Arial" w:cs="Arial"/>
        </w:rPr>
        <w:t xml:space="preserve">au cours des </w:t>
      </w:r>
      <w:r w:rsidR="00CF30B5" w:rsidRPr="006E1877">
        <w:rPr>
          <w:rFonts w:ascii="Arial" w:hAnsi="Arial" w:cs="Arial"/>
        </w:rPr>
        <w:t xml:space="preserve">dix </w:t>
      </w:r>
      <w:r w:rsidR="00E93BF4" w:rsidRPr="006E1877">
        <w:rPr>
          <w:rFonts w:ascii="Arial" w:hAnsi="Arial" w:cs="Arial"/>
        </w:rPr>
        <w:t xml:space="preserve">dernières années </w:t>
      </w:r>
      <w:r w:rsidR="00983D18" w:rsidRPr="006E1877">
        <w:rPr>
          <w:rFonts w:ascii="Arial" w:hAnsi="Arial" w:cs="Arial"/>
        </w:rPr>
        <w:t>relativement à sa participation à une activité commerciale, bancaire, en valeurs mobilières ou en assurance</w:t>
      </w:r>
      <w:r w:rsidR="00CF30B5" w:rsidRPr="006E1877">
        <w:rPr>
          <w:rFonts w:ascii="Arial" w:hAnsi="Arial" w:cs="Arial"/>
        </w:rPr>
        <w:t>?</w:t>
      </w:r>
      <w:bookmarkEnd w:id="43"/>
    </w:p>
    <w:p w:rsidR="009A4F88" w:rsidRPr="006E1877" w:rsidRDefault="00405511" w:rsidP="00F23DD4">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1980577201"/>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100069849"/>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Pr="006E1877" w:rsidRDefault="00405511" w:rsidP="00F23DD4">
      <w:pPr>
        <w:spacing w:after="0" w:line="240" w:lineRule="auto"/>
        <w:ind w:left="709"/>
        <w:jc w:val="both"/>
        <w:rPr>
          <w:rFonts w:ascii="Arial" w:hAnsi="Arial" w:cs="Arial"/>
        </w:rPr>
      </w:pPr>
      <w:r w:rsidRPr="006E1877">
        <w:rPr>
          <w:rFonts w:ascii="Arial" w:hAnsi="Arial" w:cs="Arial"/>
        </w:rPr>
        <w:t>Si vous avez répondu « oui », vous devez fournir des détails.</w:t>
      </w:r>
    </w:p>
    <w:p w:rsidR="001F174B" w:rsidRPr="006E1877" w:rsidRDefault="00ED4ADB" w:rsidP="00EE0A50">
      <w:pPr>
        <w:spacing w:after="0" w:line="240" w:lineRule="auto"/>
        <w:jc w:val="both"/>
        <w:rPr>
          <w:rFonts w:ascii="Arial" w:hAnsi="Arial" w:cs="Arial"/>
        </w:rPr>
      </w:pPr>
    </w:p>
    <w:p w:rsidR="001F174B" w:rsidRPr="006E1877" w:rsidRDefault="00405511" w:rsidP="00F23DD4">
      <w:pPr>
        <w:numPr>
          <w:ilvl w:val="0"/>
          <w:numId w:val="2"/>
        </w:numPr>
        <w:spacing w:after="120" w:line="240" w:lineRule="auto"/>
        <w:ind w:left="709" w:hanging="709"/>
        <w:jc w:val="both"/>
        <w:rPr>
          <w:rFonts w:ascii="Arial" w:hAnsi="Arial" w:cs="Arial"/>
        </w:rPr>
      </w:pPr>
      <w:bookmarkStart w:id="44" w:name="lt_pId072"/>
      <w:bookmarkEnd w:id="42"/>
      <w:r w:rsidRPr="006E1877">
        <w:rPr>
          <w:rFonts w:ascii="Arial" w:hAnsi="Arial" w:cs="Arial"/>
        </w:rPr>
        <w:t>Le portail de financement fait-il actuellement l’objet d’une poursuite civile pour fraude, vol, dol, fausses déclarations ou manquement similaire</w:t>
      </w:r>
      <w:r w:rsidR="00CF30B5" w:rsidRPr="006E1877">
        <w:rPr>
          <w:rFonts w:ascii="Arial" w:hAnsi="Arial" w:cs="Arial"/>
        </w:rPr>
        <w:t>?</w:t>
      </w:r>
      <w:bookmarkEnd w:id="44"/>
    </w:p>
    <w:p w:rsidR="009A4F88" w:rsidRPr="006E1877" w:rsidRDefault="00405511" w:rsidP="00F23DD4">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5062979"/>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1338998530"/>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Pr="006E1877" w:rsidRDefault="00AD625F" w:rsidP="00853FDA">
      <w:pPr>
        <w:pStyle w:val="Paragraphedeliste"/>
        <w:spacing w:after="0" w:line="240" w:lineRule="auto"/>
        <w:ind w:left="709"/>
        <w:contextualSpacing w:val="0"/>
        <w:jc w:val="both"/>
        <w:rPr>
          <w:rFonts w:ascii="Arial" w:hAnsi="Arial" w:cs="Arial"/>
        </w:rPr>
      </w:pPr>
      <w:r w:rsidRPr="006E1877">
        <w:rPr>
          <w:rFonts w:ascii="Arial" w:hAnsi="Arial" w:cs="Arial"/>
        </w:rPr>
        <w:t>Si vous avez répondu « </w:t>
      </w:r>
      <w:r w:rsidR="00405511" w:rsidRPr="006E1877">
        <w:rPr>
          <w:rFonts w:ascii="Arial" w:hAnsi="Arial" w:cs="Arial"/>
        </w:rPr>
        <w:t>oui</w:t>
      </w:r>
      <w:r w:rsidRPr="006E1877">
        <w:rPr>
          <w:rFonts w:ascii="Arial" w:hAnsi="Arial" w:cs="Arial"/>
        </w:rPr>
        <w:t> »</w:t>
      </w:r>
      <w:r w:rsidR="00405511" w:rsidRPr="006E1877">
        <w:rPr>
          <w:rFonts w:ascii="Arial" w:hAnsi="Arial" w:cs="Arial"/>
        </w:rPr>
        <w:t>, vous devez fournir des détails.</w:t>
      </w:r>
    </w:p>
    <w:p w:rsidR="001F174B" w:rsidRPr="006E1877" w:rsidRDefault="00ED4ADB" w:rsidP="00EE0A50">
      <w:pPr>
        <w:pStyle w:val="Paragraphedeliste"/>
        <w:spacing w:after="0" w:line="240" w:lineRule="auto"/>
        <w:ind w:left="0"/>
        <w:contextualSpacing w:val="0"/>
        <w:jc w:val="both"/>
        <w:rPr>
          <w:rFonts w:ascii="Arial" w:hAnsi="Arial" w:cs="Arial"/>
        </w:rPr>
      </w:pPr>
    </w:p>
    <w:p w:rsidR="001F174B" w:rsidRPr="006E1877" w:rsidRDefault="00AD625F" w:rsidP="00F23DD4">
      <w:pPr>
        <w:numPr>
          <w:ilvl w:val="0"/>
          <w:numId w:val="2"/>
        </w:numPr>
        <w:spacing w:after="120" w:line="240" w:lineRule="auto"/>
        <w:ind w:left="709" w:hanging="709"/>
        <w:jc w:val="both"/>
        <w:rPr>
          <w:rFonts w:ascii="Arial" w:hAnsi="Arial" w:cs="Arial"/>
        </w:rPr>
      </w:pPr>
      <w:bookmarkStart w:id="45" w:name="lt_pId078"/>
      <w:r w:rsidRPr="006E1877">
        <w:rPr>
          <w:rFonts w:ascii="Arial" w:hAnsi="Arial" w:cs="Arial"/>
        </w:rPr>
        <w:lastRenderedPageBreak/>
        <w:t xml:space="preserve">Le portail de financement a-t-il déjà été défendeur ou intimé dans une poursuite civile dans laquelle des allégations de fraude, de vol, de dol, de fausses déclarations ou </w:t>
      </w:r>
      <w:r w:rsidR="00404649" w:rsidRPr="006E1877">
        <w:rPr>
          <w:rFonts w:ascii="Arial" w:hAnsi="Arial" w:cs="Arial"/>
        </w:rPr>
        <w:t>de manquement</w:t>
      </w:r>
      <w:r w:rsidRPr="006E1877">
        <w:rPr>
          <w:rFonts w:ascii="Arial" w:hAnsi="Arial" w:cs="Arial"/>
        </w:rPr>
        <w:t xml:space="preserve"> similaire ont été prouvées</w:t>
      </w:r>
      <w:r w:rsidR="004C3654" w:rsidRPr="006E1877">
        <w:rPr>
          <w:rFonts w:ascii="Arial" w:hAnsi="Arial" w:cs="Arial"/>
        </w:rPr>
        <w:t xml:space="preserve"> dans un jugement</w:t>
      </w:r>
      <w:r w:rsidR="00CF30B5" w:rsidRPr="006E1877">
        <w:rPr>
          <w:rFonts w:ascii="Arial" w:hAnsi="Arial" w:cs="Arial"/>
        </w:rPr>
        <w:t>?</w:t>
      </w:r>
      <w:bookmarkEnd w:id="45"/>
    </w:p>
    <w:p w:rsidR="009A4F88" w:rsidRPr="006E1877" w:rsidRDefault="00405511" w:rsidP="00E9221A">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1028336888"/>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852768107"/>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Pr="006E1877" w:rsidRDefault="00373844" w:rsidP="00853FDA">
      <w:pPr>
        <w:pStyle w:val="Paragraphedeliste"/>
        <w:spacing w:after="360" w:line="240" w:lineRule="auto"/>
        <w:ind w:left="709"/>
        <w:contextualSpacing w:val="0"/>
        <w:jc w:val="both"/>
        <w:rPr>
          <w:rFonts w:ascii="Arial" w:hAnsi="Arial" w:cs="Arial"/>
        </w:rPr>
      </w:pPr>
      <w:r w:rsidRPr="006E1877">
        <w:rPr>
          <w:rFonts w:ascii="Arial" w:hAnsi="Arial" w:cs="Arial"/>
        </w:rPr>
        <w:t>Si vous avez répondu « </w:t>
      </w:r>
      <w:r w:rsidR="00405511" w:rsidRPr="006E1877">
        <w:rPr>
          <w:rFonts w:ascii="Arial" w:hAnsi="Arial" w:cs="Arial"/>
        </w:rPr>
        <w:t>oui</w:t>
      </w:r>
      <w:r w:rsidRPr="006E1877">
        <w:rPr>
          <w:rFonts w:ascii="Arial" w:hAnsi="Arial" w:cs="Arial"/>
        </w:rPr>
        <w:t> »</w:t>
      </w:r>
      <w:r w:rsidR="00405511" w:rsidRPr="006E1877">
        <w:rPr>
          <w:rFonts w:ascii="Arial" w:hAnsi="Arial" w:cs="Arial"/>
        </w:rPr>
        <w:t>, vous devez fournir des détails.</w:t>
      </w:r>
    </w:p>
    <w:p w:rsidR="001F174B" w:rsidRPr="006E1877" w:rsidRDefault="000F3CCE" w:rsidP="00EE0A50">
      <w:pPr>
        <w:spacing w:after="0" w:line="240" w:lineRule="auto"/>
        <w:jc w:val="both"/>
        <w:rPr>
          <w:rFonts w:ascii="Arial" w:hAnsi="Arial" w:cs="Arial"/>
          <w:b/>
          <w:bCs/>
        </w:rPr>
      </w:pPr>
      <w:r w:rsidRPr="006E1877">
        <w:rPr>
          <w:rFonts w:ascii="Arial" w:hAnsi="Arial" w:cs="Arial"/>
          <w:b/>
          <w:bCs/>
        </w:rPr>
        <w:t>RENSEIGNEMENTS SUR LA SITUATION FINANCIÈRE</w:t>
      </w:r>
    </w:p>
    <w:p w:rsidR="001F174B" w:rsidRPr="006E1877" w:rsidRDefault="00ED4ADB" w:rsidP="00EE0A50">
      <w:pPr>
        <w:pStyle w:val="Paragraphedeliste"/>
        <w:spacing w:after="0" w:line="240" w:lineRule="auto"/>
        <w:ind w:left="0"/>
        <w:contextualSpacing w:val="0"/>
        <w:jc w:val="both"/>
        <w:rPr>
          <w:rFonts w:ascii="Arial" w:hAnsi="Arial" w:cs="Arial"/>
        </w:rPr>
      </w:pPr>
    </w:p>
    <w:p w:rsidR="001F174B" w:rsidRPr="006E1877" w:rsidRDefault="00961A00" w:rsidP="00E9221A">
      <w:pPr>
        <w:numPr>
          <w:ilvl w:val="0"/>
          <w:numId w:val="2"/>
        </w:numPr>
        <w:spacing w:after="120" w:line="240" w:lineRule="auto"/>
        <w:ind w:left="709" w:hanging="709"/>
        <w:jc w:val="both"/>
        <w:rPr>
          <w:rFonts w:ascii="Arial" w:hAnsi="Arial" w:cs="Arial"/>
        </w:rPr>
      </w:pPr>
      <w:bookmarkStart w:id="46" w:name="lt_pId086"/>
      <w:r w:rsidRPr="006E1877">
        <w:rPr>
          <w:rFonts w:ascii="Arial" w:hAnsi="Arial" w:cs="Arial"/>
        </w:rPr>
        <w:t xml:space="preserve">Le portail de financement a-t-il </w:t>
      </w:r>
      <w:r w:rsidR="001A367A" w:rsidRPr="006E1877">
        <w:rPr>
          <w:rFonts w:ascii="Arial" w:hAnsi="Arial" w:cs="Arial"/>
        </w:rPr>
        <w:t xml:space="preserve">déjà </w:t>
      </w:r>
      <w:r w:rsidRPr="006E1877">
        <w:rPr>
          <w:rFonts w:ascii="Arial" w:hAnsi="Arial" w:cs="Arial"/>
        </w:rPr>
        <w:t>fait l'objet d'une requête de mise en faillite, fait une cession volontaire en faillite ou été visé par une procédure analogue</w:t>
      </w:r>
      <w:r w:rsidR="00CF30B5" w:rsidRPr="006E1877">
        <w:rPr>
          <w:rFonts w:ascii="Arial" w:hAnsi="Arial" w:cs="Arial"/>
        </w:rPr>
        <w:t>?</w:t>
      </w:r>
      <w:bookmarkEnd w:id="46"/>
    </w:p>
    <w:p w:rsidR="009A4F88" w:rsidRPr="006E1877" w:rsidRDefault="00405511" w:rsidP="00F23DD4">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2043359956"/>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2086806300"/>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Pr="006E1877" w:rsidRDefault="00901C93" w:rsidP="00E9221A">
      <w:pPr>
        <w:pStyle w:val="Paragraphedeliste"/>
        <w:spacing w:after="240" w:line="240" w:lineRule="auto"/>
        <w:ind w:left="709"/>
        <w:contextualSpacing w:val="0"/>
        <w:jc w:val="both"/>
        <w:rPr>
          <w:rFonts w:ascii="Arial" w:hAnsi="Arial" w:cs="Arial"/>
        </w:rPr>
      </w:pPr>
      <w:r w:rsidRPr="006E1877">
        <w:rPr>
          <w:rFonts w:ascii="Arial" w:hAnsi="Arial" w:cs="Arial"/>
        </w:rPr>
        <w:t>Si vous avez répondu « </w:t>
      </w:r>
      <w:r w:rsidR="00405511" w:rsidRPr="006E1877">
        <w:rPr>
          <w:rFonts w:ascii="Arial" w:hAnsi="Arial" w:cs="Arial"/>
        </w:rPr>
        <w:t>oui</w:t>
      </w:r>
      <w:r w:rsidRPr="006E1877">
        <w:rPr>
          <w:rFonts w:ascii="Arial" w:hAnsi="Arial" w:cs="Arial"/>
        </w:rPr>
        <w:t> »</w:t>
      </w:r>
      <w:r w:rsidR="00405511" w:rsidRPr="006E1877">
        <w:rPr>
          <w:rFonts w:ascii="Arial" w:hAnsi="Arial" w:cs="Arial"/>
        </w:rPr>
        <w:t>, vous devez fournir des détails.</w:t>
      </w:r>
    </w:p>
    <w:p w:rsidR="001F174B" w:rsidRPr="006E1877" w:rsidRDefault="00F0389F" w:rsidP="00E9221A">
      <w:pPr>
        <w:pStyle w:val="Paragraphedeliste"/>
        <w:numPr>
          <w:ilvl w:val="0"/>
          <w:numId w:val="2"/>
        </w:numPr>
        <w:spacing w:after="120" w:line="240" w:lineRule="auto"/>
        <w:ind w:left="709" w:hanging="709"/>
        <w:contextualSpacing w:val="0"/>
        <w:jc w:val="both"/>
        <w:rPr>
          <w:rFonts w:ascii="Arial" w:hAnsi="Arial" w:cs="Arial"/>
        </w:rPr>
      </w:pPr>
      <w:bookmarkStart w:id="47" w:name="lt_pId093"/>
      <w:r w:rsidRPr="006E1877">
        <w:rPr>
          <w:rFonts w:ascii="Arial" w:hAnsi="Arial" w:cs="Arial"/>
        </w:rPr>
        <w:t xml:space="preserve">Le portail de financement a-t-il </w:t>
      </w:r>
      <w:r w:rsidR="001A367A" w:rsidRPr="006E1877">
        <w:rPr>
          <w:rFonts w:ascii="Arial" w:hAnsi="Arial" w:cs="Arial"/>
        </w:rPr>
        <w:t xml:space="preserve">déjà </w:t>
      </w:r>
      <w:r w:rsidR="00901C93" w:rsidRPr="006E1877">
        <w:rPr>
          <w:rFonts w:ascii="Arial" w:hAnsi="Arial" w:cs="Arial"/>
        </w:rPr>
        <w:t>fait une proposition concordataire en vertu de la législation sur la faillite ou l’insolvabilité</w:t>
      </w:r>
      <w:r w:rsidR="0044683A" w:rsidRPr="006E1877">
        <w:rPr>
          <w:rFonts w:ascii="Arial" w:hAnsi="Arial" w:cs="Arial"/>
        </w:rPr>
        <w:t xml:space="preserve"> ou</w:t>
      </w:r>
      <w:r w:rsidR="003A689C" w:rsidRPr="006E1877">
        <w:rPr>
          <w:rFonts w:ascii="Arial" w:hAnsi="Arial" w:cs="Arial"/>
        </w:rPr>
        <w:t xml:space="preserve"> été visé par une procédure analogue</w:t>
      </w:r>
      <w:r w:rsidR="00CF30B5" w:rsidRPr="006E1877">
        <w:rPr>
          <w:rFonts w:ascii="Arial" w:hAnsi="Arial" w:cs="Arial"/>
        </w:rPr>
        <w:t>?</w:t>
      </w:r>
      <w:bookmarkEnd w:id="47"/>
    </w:p>
    <w:p w:rsidR="009A4F88" w:rsidRPr="006E1877" w:rsidRDefault="00405511" w:rsidP="00E9221A">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426961936"/>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877197018"/>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Pr="006E1877" w:rsidRDefault="00405511" w:rsidP="00E9221A">
      <w:pPr>
        <w:pStyle w:val="Paragraphedeliste"/>
        <w:spacing w:after="240" w:line="240" w:lineRule="auto"/>
        <w:ind w:left="709"/>
        <w:contextualSpacing w:val="0"/>
        <w:jc w:val="both"/>
        <w:rPr>
          <w:rFonts w:ascii="Arial" w:hAnsi="Arial" w:cs="Arial"/>
        </w:rPr>
      </w:pPr>
      <w:r w:rsidRPr="006E1877">
        <w:rPr>
          <w:rFonts w:ascii="Arial" w:hAnsi="Arial" w:cs="Arial"/>
        </w:rPr>
        <w:t xml:space="preserve">Si vous avez répondu </w:t>
      </w:r>
      <w:r w:rsidR="00587B36" w:rsidRPr="006E1877">
        <w:rPr>
          <w:rFonts w:ascii="Arial" w:hAnsi="Arial" w:cs="Arial"/>
        </w:rPr>
        <w:t>« </w:t>
      </w:r>
      <w:r w:rsidRPr="006E1877">
        <w:rPr>
          <w:rFonts w:ascii="Arial" w:hAnsi="Arial" w:cs="Arial"/>
        </w:rPr>
        <w:t>oui</w:t>
      </w:r>
      <w:r w:rsidR="00587B36" w:rsidRPr="006E1877">
        <w:rPr>
          <w:rFonts w:ascii="Arial" w:hAnsi="Arial" w:cs="Arial"/>
        </w:rPr>
        <w:t> »</w:t>
      </w:r>
      <w:r w:rsidRPr="006E1877">
        <w:rPr>
          <w:rFonts w:ascii="Arial" w:hAnsi="Arial" w:cs="Arial"/>
        </w:rPr>
        <w:t>, vous devez fournir des détails.</w:t>
      </w:r>
    </w:p>
    <w:p w:rsidR="001F174B" w:rsidRPr="006E1877" w:rsidRDefault="003F1424" w:rsidP="00E9221A">
      <w:pPr>
        <w:pStyle w:val="Paragraphedeliste"/>
        <w:numPr>
          <w:ilvl w:val="0"/>
          <w:numId w:val="2"/>
        </w:numPr>
        <w:spacing w:after="120" w:line="240" w:lineRule="auto"/>
        <w:ind w:left="709" w:hanging="709"/>
        <w:contextualSpacing w:val="0"/>
        <w:jc w:val="both"/>
        <w:rPr>
          <w:rFonts w:ascii="Arial" w:hAnsi="Arial" w:cs="Arial"/>
        </w:rPr>
      </w:pPr>
      <w:bookmarkStart w:id="48" w:name="lt_pId100"/>
      <w:r w:rsidRPr="006E1877">
        <w:rPr>
          <w:rFonts w:ascii="Arial" w:hAnsi="Arial" w:cs="Arial"/>
        </w:rPr>
        <w:t xml:space="preserve">Le portail de financement a-t-il </w:t>
      </w:r>
      <w:bookmarkStart w:id="49" w:name="lt_pId101"/>
      <w:bookmarkEnd w:id="48"/>
      <w:r w:rsidR="001801E0" w:rsidRPr="006E1877">
        <w:rPr>
          <w:rFonts w:ascii="Arial" w:hAnsi="Arial" w:cs="Arial"/>
        </w:rPr>
        <w:t xml:space="preserve">déjà </w:t>
      </w:r>
      <w:r w:rsidR="0034744A" w:rsidRPr="006E1877">
        <w:rPr>
          <w:rFonts w:ascii="Arial" w:hAnsi="Arial" w:cs="Arial"/>
        </w:rPr>
        <w:t xml:space="preserve">fait l'objet de procédures, intenté des procédures ou encore conclu un concordat ou un compromis avec des créanciers, y compris la nomination d'un séquestre, d'un séquestre-gérant, d'un administrateur ou d'un syndic par les créanciers ou à leur demande, à titre privé, par un tribunal ou par </w:t>
      </w:r>
      <w:r w:rsidR="004C3654" w:rsidRPr="006E1877">
        <w:rPr>
          <w:rFonts w:ascii="Arial" w:hAnsi="Arial" w:cs="Arial"/>
        </w:rPr>
        <w:t xml:space="preserve">une </w:t>
      </w:r>
      <w:r w:rsidR="0034744A" w:rsidRPr="006E1877">
        <w:rPr>
          <w:rFonts w:ascii="Arial" w:hAnsi="Arial" w:cs="Arial"/>
        </w:rPr>
        <w:t>autorité de réglementation pour prendre possession de ses biens</w:t>
      </w:r>
      <w:bookmarkEnd w:id="49"/>
      <w:r w:rsidR="002006A5" w:rsidRPr="006E1877">
        <w:rPr>
          <w:rFonts w:ascii="Arial" w:hAnsi="Arial" w:cs="Arial"/>
        </w:rPr>
        <w:t>?</w:t>
      </w:r>
    </w:p>
    <w:p w:rsidR="009A4F88" w:rsidRPr="006E1877" w:rsidRDefault="00405511" w:rsidP="00E9221A">
      <w:pPr>
        <w:pStyle w:val="Paragraphedeliste"/>
        <w:spacing w:after="120" w:line="240" w:lineRule="auto"/>
        <w:ind w:left="709"/>
        <w:contextualSpacing w:val="0"/>
        <w:jc w:val="both"/>
        <w:rPr>
          <w:rFonts w:ascii="Arial" w:hAnsi="Arial" w:cs="Arial"/>
        </w:rPr>
      </w:pPr>
      <w:r w:rsidRPr="006E1877">
        <w:rPr>
          <w:rFonts w:ascii="Arial" w:hAnsi="Arial" w:cs="Arial"/>
        </w:rPr>
        <w:t>Oui</w:t>
      </w:r>
      <w:r w:rsidR="00CF30B5" w:rsidRPr="006E1877">
        <w:rPr>
          <w:rFonts w:ascii="Arial" w:hAnsi="Arial" w:cs="Arial"/>
        </w:rPr>
        <w:t xml:space="preserve"> </w:t>
      </w:r>
      <w:r w:rsidR="00CF30B5" w:rsidRPr="006E1877">
        <w:rPr>
          <w:rFonts w:ascii="Arial" w:hAnsi="Arial" w:cs="Arial"/>
        </w:rPr>
        <w:tab/>
      </w:r>
      <w:sdt>
        <w:sdtPr>
          <w:rPr>
            <w:rFonts w:ascii="Arial" w:hAnsi="Arial" w:cs="Arial"/>
          </w:rPr>
          <w:id w:val="-51161509"/>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r w:rsidR="00CF30B5" w:rsidRPr="006E1877">
        <w:rPr>
          <w:rFonts w:ascii="Arial" w:hAnsi="Arial" w:cs="Arial"/>
        </w:rPr>
        <w:t xml:space="preserve"> </w:t>
      </w:r>
      <w:r w:rsidR="00CF30B5" w:rsidRPr="006E1877">
        <w:rPr>
          <w:rFonts w:ascii="Arial" w:hAnsi="Arial" w:cs="Arial"/>
        </w:rPr>
        <w:tab/>
      </w:r>
      <w:r w:rsidRPr="006E1877">
        <w:rPr>
          <w:rFonts w:ascii="Arial" w:hAnsi="Arial" w:cs="Arial"/>
        </w:rPr>
        <w:t>Non</w:t>
      </w:r>
      <w:r w:rsidR="00CF30B5" w:rsidRPr="006E1877">
        <w:rPr>
          <w:rFonts w:ascii="Arial" w:hAnsi="Arial" w:cs="Arial"/>
        </w:rPr>
        <w:tab/>
        <w:t xml:space="preserve"> </w:t>
      </w:r>
      <w:sdt>
        <w:sdtPr>
          <w:rPr>
            <w:rFonts w:ascii="Arial" w:hAnsi="Arial" w:cs="Arial"/>
          </w:rPr>
          <w:id w:val="610411353"/>
          <w14:checkbox>
            <w14:checked w14:val="0"/>
            <w14:checkedState w14:val="2612" w14:font="MS Gothic"/>
            <w14:uncheckedState w14:val="2610" w14:font="MS Gothic"/>
          </w14:checkbox>
        </w:sdtPr>
        <w:sdtEndPr/>
        <w:sdtContent>
          <w:r w:rsidR="00CF30B5" w:rsidRPr="006E1877">
            <w:rPr>
              <w:rFonts w:ascii="MS Gothic" w:eastAsia="MS Gothic" w:hAnsi="MS Gothic" w:cs="Arial"/>
            </w:rPr>
            <w:t>☐</w:t>
          </w:r>
        </w:sdtContent>
      </w:sdt>
    </w:p>
    <w:p w:rsidR="001F174B" w:rsidRDefault="00356E36" w:rsidP="00E9221A">
      <w:pPr>
        <w:pStyle w:val="Paragraphedeliste"/>
        <w:spacing w:after="240" w:line="240" w:lineRule="auto"/>
        <w:ind w:left="709"/>
        <w:contextualSpacing w:val="0"/>
        <w:jc w:val="both"/>
        <w:rPr>
          <w:rFonts w:ascii="Arial" w:hAnsi="Arial" w:cs="Arial"/>
        </w:rPr>
      </w:pPr>
      <w:r w:rsidRPr="006E1877">
        <w:rPr>
          <w:rFonts w:ascii="Arial" w:hAnsi="Arial" w:cs="Arial"/>
        </w:rPr>
        <w:t>Si vous avez répondu « </w:t>
      </w:r>
      <w:r w:rsidR="00405511" w:rsidRPr="006E1877">
        <w:rPr>
          <w:rFonts w:ascii="Arial" w:hAnsi="Arial" w:cs="Arial"/>
        </w:rPr>
        <w:t>oui</w:t>
      </w:r>
      <w:r w:rsidRPr="006E1877">
        <w:rPr>
          <w:rFonts w:ascii="Arial" w:hAnsi="Arial" w:cs="Arial"/>
        </w:rPr>
        <w:t> »</w:t>
      </w:r>
      <w:r w:rsidR="00405511" w:rsidRPr="006E1877">
        <w:rPr>
          <w:rFonts w:ascii="Arial" w:hAnsi="Arial" w:cs="Arial"/>
        </w:rPr>
        <w:t>, vous devez fournir des détails.</w:t>
      </w:r>
    </w:p>
    <w:p w:rsidR="00FD3BB1" w:rsidRDefault="00D32BF3" w:rsidP="00FD3BB1">
      <w:pPr>
        <w:numPr>
          <w:ilvl w:val="0"/>
          <w:numId w:val="2"/>
        </w:numPr>
        <w:spacing w:after="0" w:line="240" w:lineRule="auto"/>
        <w:ind w:left="709" w:hanging="709"/>
        <w:jc w:val="both"/>
        <w:rPr>
          <w:rFonts w:ascii="Arial" w:hAnsi="Arial" w:cs="Arial"/>
        </w:rPr>
      </w:pPr>
      <w:bookmarkStart w:id="50" w:name="lt_pId108"/>
      <w:r w:rsidRPr="006E1877">
        <w:rPr>
          <w:rFonts w:ascii="Arial" w:hAnsi="Arial" w:cs="Arial"/>
        </w:rPr>
        <w:t>Veuillez fournir des dé</w:t>
      </w:r>
      <w:r w:rsidR="00CF30B5" w:rsidRPr="006E1877">
        <w:rPr>
          <w:rFonts w:ascii="Arial" w:hAnsi="Arial" w:cs="Arial"/>
        </w:rPr>
        <w:t xml:space="preserve">tails </w:t>
      </w:r>
      <w:r w:rsidRPr="006E1877">
        <w:rPr>
          <w:rFonts w:ascii="Arial" w:hAnsi="Arial" w:cs="Arial"/>
        </w:rPr>
        <w:t xml:space="preserve">sur la </w:t>
      </w:r>
      <w:r w:rsidR="00CF30B5" w:rsidRPr="006E1877">
        <w:rPr>
          <w:rFonts w:ascii="Arial" w:hAnsi="Arial" w:cs="Arial"/>
        </w:rPr>
        <w:t xml:space="preserve">procédure </w:t>
      </w:r>
      <w:r w:rsidRPr="006E1877">
        <w:rPr>
          <w:rFonts w:ascii="Arial" w:hAnsi="Arial" w:cs="Arial"/>
        </w:rPr>
        <w:t xml:space="preserve">de </w:t>
      </w:r>
      <w:r w:rsidR="00057795" w:rsidRPr="006E1877">
        <w:rPr>
          <w:rFonts w:ascii="Arial" w:hAnsi="Arial" w:cs="Arial"/>
        </w:rPr>
        <w:t>gestion</w:t>
      </w:r>
      <w:r w:rsidRPr="006E1877">
        <w:rPr>
          <w:rFonts w:ascii="Arial" w:hAnsi="Arial" w:cs="Arial"/>
        </w:rPr>
        <w:t xml:space="preserve"> des </w:t>
      </w:r>
      <w:r w:rsidR="00CF30B5" w:rsidRPr="006E1877">
        <w:rPr>
          <w:rFonts w:ascii="Arial" w:hAnsi="Arial" w:cs="Arial"/>
        </w:rPr>
        <w:t>fonds</w:t>
      </w:r>
      <w:r w:rsidR="00873625">
        <w:rPr>
          <w:rFonts w:ascii="Arial" w:hAnsi="Arial" w:cs="Arial"/>
        </w:rPr>
        <w:t xml:space="preserve"> détenus</w:t>
      </w:r>
      <w:bookmarkEnd w:id="50"/>
      <w:r w:rsidR="00CF30B5" w:rsidRPr="006E1877">
        <w:rPr>
          <w:rFonts w:ascii="Arial" w:hAnsi="Arial" w:cs="Arial"/>
        </w:rPr>
        <w:t xml:space="preserve"> </w:t>
      </w:r>
      <w:r w:rsidR="00FD3BB1">
        <w:rPr>
          <w:rFonts w:ascii="Arial" w:hAnsi="Arial" w:cs="Arial"/>
        </w:rPr>
        <w:t>dans un compte en fiducie désigné auprès d’une institution financière canadienne</w:t>
      </w:r>
      <w:r w:rsidR="00873625">
        <w:rPr>
          <w:rFonts w:ascii="Arial" w:hAnsi="Arial" w:cs="Arial"/>
        </w:rPr>
        <w:t xml:space="preserve"> relativement au</w:t>
      </w:r>
      <w:r w:rsidR="00873625" w:rsidRPr="006E1877">
        <w:rPr>
          <w:rFonts w:ascii="Arial" w:hAnsi="Arial" w:cs="Arial"/>
        </w:rPr>
        <w:t xml:space="preserve"> placement par financement participatif d’une entreprise en démarrage</w:t>
      </w:r>
      <w:r w:rsidR="00FD3BB1">
        <w:rPr>
          <w:rFonts w:ascii="Arial" w:hAnsi="Arial" w:cs="Arial"/>
        </w:rPr>
        <w:t>, notamment :</w:t>
      </w:r>
    </w:p>
    <w:p w:rsidR="00FD3BB1" w:rsidRDefault="00FD3BB1" w:rsidP="00FD3BB1">
      <w:pPr>
        <w:spacing w:after="0" w:line="240" w:lineRule="auto"/>
        <w:jc w:val="both"/>
        <w:rPr>
          <w:rFonts w:ascii="Arial" w:hAnsi="Arial" w:cs="Arial"/>
        </w:rPr>
      </w:pPr>
    </w:p>
    <w:p w:rsidR="00FD3BB1" w:rsidRPr="00C22A2D" w:rsidRDefault="00FD3BB1" w:rsidP="00FD3BB1">
      <w:pPr>
        <w:pStyle w:val="Paragraphedeliste"/>
        <w:numPr>
          <w:ilvl w:val="1"/>
          <w:numId w:val="2"/>
        </w:numPr>
        <w:spacing w:after="120"/>
        <w:ind w:hanging="720"/>
        <w:contextualSpacing w:val="0"/>
        <w:jc w:val="both"/>
        <w:rPr>
          <w:rFonts w:ascii="Arial" w:hAnsi="Arial" w:cs="Arial"/>
        </w:rPr>
      </w:pPr>
      <w:r>
        <w:rPr>
          <w:rFonts w:ascii="Arial" w:hAnsi="Arial" w:cs="Arial"/>
        </w:rPr>
        <w:t>l</w:t>
      </w:r>
      <w:r w:rsidRPr="00C22A2D">
        <w:rPr>
          <w:rFonts w:ascii="Arial" w:hAnsi="Arial" w:cs="Arial"/>
        </w:rPr>
        <w:t xml:space="preserve">e nom de l’institution financière canadienne </w:t>
      </w:r>
      <w:r>
        <w:rPr>
          <w:rFonts w:ascii="Arial" w:hAnsi="Arial" w:cs="Arial"/>
        </w:rPr>
        <w:t>qu’utilisera</w:t>
      </w:r>
      <w:r w:rsidRPr="00C22A2D">
        <w:rPr>
          <w:rFonts w:ascii="Arial" w:hAnsi="Arial" w:cs="Arial"/>
        </w:rPr>
        <w:t xml:space="preserve"> le portail de financement;</w:t>
      </w:r>
    </w:p>
    <w:p w:rsidR="00FD3BB1" w:rsidRPr="00C22A2D" w:rsidRDefault="00FD3BB1" w:rsidP="00FD3BB1">
      <w:pPr>
        <w:pStyle w:val="Paragraphedeliste"/>
        <w:numPr>
          <w:ilvl w:val="1"/>
          <w:numId w:val="2"/>
        </w:numPr>
        <w:spacing w:after="120"/>
        <w:ind w:hanging="720"/>
        <w:contextualSpacing w:val="0"/>
        <w:jc w:val="both"/>
        <w:rPr>
          <w:rFonts w:ascii="Arial" w:hAnsi="Arial" w:cs="Arial"/>
        </w:rPr>
      </w:pPr>
      <w:r w:rsidRPr="00C22A2D">
        <w:rPr>
          <w:rFonts w:ascii="Arial" w:hAnsi="Arial" w:cs="Arial"/>
        </w:rPr>
        <w:t>le nom des signataires du compte et leur rôle auprès du portail de financement;</w:t>
      </w:r>
    </w:p>
    <w:p w:rsidR="00FD3BB1" w:rsidRPr="00C22A2D" w:rsidRDefault="00FD3BB1" w:rsidP="00FD3BB1">
      <w:pPr>
        <w:pStyle w:val="Paragraphedeliste"/>
        <w:numPr>
          <w:ilvl w:val="1"/>
          <w:numId w:val="2"/>
        </w:numPr>
        <w:spacing w:after="120"/>
        <w:ind w:hanging="720"/>
        <w:contextualSpacing w:val="0"/>
        <w:jc w:val="both"/>
        <w:rPr>
          <w:rFonts w:ascii="Arial" w:hAnsi="Arial" w:cs="Arial"/>
        </w:rPr>
      </w:pPr>
      <w:r>
        <w:rPr>
          <w:rFonts w:ascii="Arial" w:hAnsi="Arial" w:cs="Arial"/>
        </w:rPr>
        <w:t>des précisions</w:t>
      </w:r>
      <w:r w:rsidRPr="00C22A2D">
        <w:rPr>
          <w:rFonts w:ascii="Arial" w:hAnsi="Arial" w:cs="Arial"/>
        </w:rPr>
        <w:t xml:space="preserve"> sur la manière dont les fonds seront </w:t>
      </w:r>
      <w:r>
        <w:rPr>
          <w:rFonts w:ascii="Arial" w:hAnsi="Arial" w:cs="Arial"/>
        </w:rPr>
        <w:t>détenus</w:t>
      </w:r>
      <w:r w:rsidRPr="00C22A2D">
        <w:rPr>
          <w:rFonts w:ascii="Arial" w:hAnsi="Arial" w:cs="Arial"/>
        </w:rPr>
        <w:t xml:space="preserve"> </w:t>
      </w:r>
      <w:r w:rsidR="00873625">
        <w:rPr>
          <w:rFonts w:ascii="Arial" w:hAnsi="Arial" w:cs="Arial"/>
        </w:rPr>
        <w:t xml:space="preserve">dans le compte </w:t>
      </w:r>
      <w:r w:rsidRPr="00C22A2D">
        <w:rPr>
          <w:rFonts w:ascii="Arial" w:hAnsi="Arial" w:cs="Arial"/>
        </w:rPr>
        <w:t>séparément des biens du portail de financement;</w:t>
      </w:r>
    </w:p>
    <w:p w:rsidR="00FD3BB1" w:rsidRPr="00C22A2D" w:rsidRDefault="00FD3BB1" w:rsidP="00FD3BB1">
      <w:pPr>
        <w:pStyle w:val="Paragraphedeliste"/>
        <w:numPr>
          <w:ilvl w:val="1"/>
          <w:numId w:val="2"/>
        </w:numPr>
        <w:spacing w:after="120"/>
        <w:ind w:hanging="720"/>
        <w:contextualSpacing w:val="0"/>
        <w:jc w:val="both"/>
        <w:rPr>
          <w:rFonts w:ascii="Arial" w:hAnsi="Arial" w:cs="Arial"/>
        </w:rPr>
      </w:pPr>
      <w:r w:rsidRPr="00C22A2D">
        <w:rPr>
          <w:rFonts w:ascii="Arial" w:hAnsi="Arial" w:cs="Arial"/>
        </w:rPr>
        <w:t xml:space="preserve">une copie de l’acte de fiducie ou des </w:t>
      </w:r>
      <w:r>
        <w:rPr>
          <w:rFonts w:ascii="Arial" w:hAnsi="Arial" w:cs="Arial"/>
        </w:rPr>
        <w:t xml:space="preserve">précisions </w:t>
      </w:r>
      <w:r w:rsidRPr="00C22A2D">
        <w:rPr>
          <w:rFonts w:ascii="Arial" w:hAnsi="Arial" w:cs="Arial"/>
        </w:rPr>
        <w:t xml:space="preserve">sur </w:t>
      </w:r>
      <w:r w:rsidR="00E9221A">
        <w:rPr>
          <w:rFonts w:ascii="Arial" w:hAnsi="Arial" w:cs="Arial"/>
        </w:rPr>
        <w:t>l’ouverture de ce compte</w:t>
      </w:r>
      <w:r>
        <w:rPr>
          <w:rFonts w:ascii="Arial" w:hAnsi="Arial" w:cs="Arial"/>
        </w:rPr>
        <w:t>; si le portail de financement n’a pas d’acte de fiducie ou de compte, expliquez pourquoi</w:t>
      </w:r>
      <w:r w:rsidRPr="00C22A2D">
        <w:rPr>
          <w:rFonts w:ascii="Arial" w:hAnsi="Arial" w:cs="Arial"/>
        </w:rPr>
        <w:t>;</w:t>
      </w:r>
    </w:p>
    <w:p w:rsidR="00FD3BB1" w:rsidRPr="00C22A2D" w:rsidRDefault="00FD3BB1" w:rsidP="00FD3BB1">
      <w:pPr>
        <w:pStyle w:val="Paragraphedeliste"/>
        <w:numPr>
          <w:ilvl w:val="1"/>
          <w:numId w:val="2"/>
        </w:numPr>
        <w:spacing w:after="120"/>
        <w:ind w:hanging="720"/>
        <w:contextualSpacing w:val="0"/>
        <w:jc w:val="both"/>
        <w:rPr>
          <w:rFonts w:ascii="Arial" w:hAnsi="Arial" w:cs="Arial"/>
        </w:rPr>
      </w:pPr>
      <w:r w:rsidRPr="00C22A2D">
        <w:rPr>
          <w:rFonts w:ascii="Arial" w:hAnsi="Arial" w:cs="Arial"/>
        </w:rPr>
        <w:t>des précisions sur la manière don</w:t>
      </w:r>
      <w:r>
        <w:rPr>
          <w:rFonts w:ascii="Arial" w:hAnsi="Arial" w:cs="Arial"/>
        </w:rPr>
        <w:t>t les f</w:t>
      </w:r>
      <w:r w:rsidRPr="00C22A2D">
        <w:rPr>
          <w:rFonts w:ascii="Arial" w:hAnsi="Arial" w:cs="Arial"/>
        </w:rPr>
        <w:t xml:space="preserve">onds </w:t>
      </w:r>
      <w:r w:rsidR="00E9221A">
        <w:rPr>
          <w:rFonts w:ascii="Arial" w:hAnsi="Arial" w:cs="Arial"/>
        </w:rPr>
        <w:t>transiteront</w:t>
      </w:r>
      <w:r>
        <w:rPr>
          <w:rFonts w:ascii="Arial" w:hAnsi="Arial" w:cs="Arial"/>
        </w:rPr>
        <w:t> </w:t>
      </w:r>
      <w:r w:rsidRPr="00C22A2D">
        <w:rPr>
          <w:rFonts w:ascii="Arial" w:hAnsi="Arial" w:cs="Arial"/>
        </w:rPr>
        <w:t>:</w:t>
      </w:r>
    </w:p>
    <w:p w:rsidR="00FD3BB1" w:rsidRPr="00B74E5D" w:rsidRDefault="00FD3BB1" w:rsidP="00FD3BB1">
      <w:pPr>
        <w:pStyle w:val="Paragraphedeliste"/>
        <w:numPr>
          <w:ilvl w:val="2"/>
          <w:numId w:val="2"/>
        </w:numPr>
        <w:spacing w:after="120"/>
        <w:ind w:hanging="360"/>
        <w:contextualSpacing w:val="0"/>
        <w:jc w:val="both"/>
        <w:rPr>
          <w:rFonts w:ascii="Arial" w:hAnsi="Arial" w:cs="Arial"/>
        </w:rPr>
      </w:pPr>
      <w:r w:rsidRPr="00B74E5D">
        <w:rPr>
          <w:rFonts w:ascii="Arial" w:hAnsi="Arial" w:cs="Arial"/>
        </w:rPr>
        <w:t>des souscripteurs au compte du portail de financement;</w:t>
      </w:r>
    </w:p>
    <w:p w:rsidR="00FD3BB1" w:rsidRPr="00F36DEF" w:rsidRDefault="00FD3BB1" w:rsidP="00FD3BB1">
      <w:pPr>
        <w:pStyle w:val="Paragraphedeliste"/>
        <w:numPr>
          <w:ilvl w:val="2"/>
          <w:numId w:val="2"/>
        </w:numPr>
        <w:spacing w:after="120"/>
        <w:ind w:hanging="360"/>
        <w:contextualSpacing w:val="0"/>
        <w:jc w:val="both"/>
        <w:rPr>
          <w:rFonts w:ascii="Arial" w:hAnsi="Arial" w:cs="Arial"/>
        </w:rPr>
      </w:pPr>
      <w:r w:rsidRPr="00F36DEF">
        <w:rPr>
          <w:rFonts w:ascii="Arial" w:hAnsi="Arial" w:cs="Arial"/>
        </w:rPr>
        <w:t xml:space="preserve">du compte du portail de financement à l’émetteur dans le cas où le placement </w:t>
      </w:r>
      <w:r>
        <w:rPr>
          <w:rFonts w:ascii="Arial" w:hAnsi="Arial" w:cs="Arial"/>
        </w:rPr>
        <w:t>par financement participatif d’une entreprise en démarrage est clos</w:t>
      </w:r>
      <w:r w:rsidRPr="00F36DEF">
        <w:rPr>
          <w:rFonts w:ascii="Arial" w:hAnsi="Arial" w:cs="Arial"/>
        </w:rPr>
        <w:t xml:space="preserve">; </w:t>
      </w:r>
    </w:p>
    <w:p w:rsidR="00FD3BB1" w:rsidRPr="00F36DEF" w:rsidRDefault="00FD3BB1" w:rsidP="00FD3BB1">
      <w:pPr>
        <w:pStyle w:val="Paragraphedeliste"/>
        <w:numPr>
          <w:ilvl w:val="2"/>
          <w:numId w:val="2"/>
        </w:numPr>
        <w:spacing w:after="360"/>
        <w:ind w:left="2154" w:hanging="357"/>
        <w:contextualSpacing w:val="0"/>
        <w:jc w:val="both"/>
        <w:rPr>
          <w:rFonts w:ascii="Arial" w:hAnsi="Arial" w:cs="Arial"/>
        </w:rPr>
      </w:pPr>
      <w:r w:rsidRPr="00F36DEF">
        <w:rPr>
          <w:rFonts w:ascii="Arial" w:hAnsi="Arial" w:cs="Arial"/>
        </w:rPr>
        <w:lastRenderedPageBreak/>
        <w:t xml:space="preserve">du compte du portail de financement aux souscripteurs dans le cas où le placement par financement participatif d’une entreprise en démarrage ne peut </w:t>
      </w:r>
      <w:r>
        <w:rPr>
          <w:rFonts w:ascii="Arial" w:hAnsi="Arial" w:cs="Arial"/>
        </w:rPr>
        <w:t>être clos ou que le souscripteur a exercé son droit de résolution</w:t>
      </w:r>
      <w:r w:rsidRPr="00F36DEF">
        <w:rPr>
          <w:rFonts w:ascii="Arial" w:hAnsi="Arial" w:cs="Arial"/>
        </w:rPr>
        <w:t>.</w:t>
      </w:r>
    </w:p>
    <w:p w:rsidR="00FD3BB1" w:rsidRPr="00F62859" w:rsidRDefault="00FD3BB1" w:rsidP="00FD3BB1">
      <w:pPr>
        <w:spacing w:after="240" w:line="240" w:lineRule="auto"/>
        <w:jc w:val="both"/>
        <w:rPr>
          <w:rFonts w:ascii="Arial" w:hAnsi="Arial" w:cs="Arial"/>
          <w:b/>
          <w:bCs/>
        </w:rPr>
      </w:pPr>
      <w:r w:rsidRPr="00F62859">
        <w:rPr>
          <w:rFonts w:ascii="Arial" w:hAnsi="Arial" w:cs="Arial"/>
          <w:b/>
          <w:bCs/>
        </w:rPr>
        <w:t>SITE WEB DU PORTAIL DE FINANCEMENT</w:t>
      </w:r>
    </w:p>
    <w:p w:rsidR="00FD3BB1" w:rsidRPr="00F62859" w:rsidRDefault="00FD3BB1" w:rsidP="00FD3BB1">
      <w:pPr>
        <w:pStyle w:val="Paragraphedeliste"/>
        <w:numPr>
          <w:ilvl w:val="0"/>
          <w:numId w:val="2"/>
        </w:numPr>
        <w:spacing w:after="360" w:line="240" w:lineRule="auto"/>
        <w:ind w:left="720" w:hanging="720"/>
        <w:contextualSpacing w:val="0"/>
        <w:jc w:val="both"/>
        <w:rPr>
          <w:rFonts w:ascii="Arial" w:hAnsi="Arial" w:cs="Arial"/>
        </w:rPr>
      </w:pPr>
      <w:r w:rsidRPr="00F62859">
        <w:rPr>
          <w:rFonts w:ascii="Arial" w:hAnsi="Arial" w:cs="Arial"/>
        </w:rPr>
        <w:t>Donne</w:t>
      </w:r>
      <w:r w:rsidR="00E9221A">
        <w:rPr>
          <w:rFonts w:ascii="Arial" w:hAnsi="Arial" w:cs="Arial"/>
        </w:rPr>
        <w:t>z</w:t>
      </w:r>
      <w:r w:rsidRPr="00F62859">
        <w:rPr>
          <w:rFonts w:ascii="Arial" w:hAnsi="Arial" w:cs="Arial"/>
        </w:rPr>
        <w:t xml:space="preserve"> accès au site Web du portail dans un environnement </w:t>
      </w:r>
      <w:r>
        <w:rPr>
          <w:rFonts w:ascii="Arial" w:hAnsi="Arial" w:cs="Arial"/>
        </w:rPr>
        <w:t xml:space="preserve">d’essai </w:t>
      </w:r>
      <w:r w:rsidRPr="00F62859">
        <w:rPr>
          <w:rFonts w:ascii="Arial" w:hAnsi="Arial" w:cs="Arial"/>
        </w:rPr>
        <w:t xml:space="preserve">lorsqu’il est </w:t>
      </w:r>
      <w:r>
        <w:rPr>
          <w:rFonts w:ascii="Arial" w:hAnsi="Arial" w:cs="Arial"/>
        </w:rPr>
        <w:t xml:space="preserve">terminé et </w:t>
      </w:r>
      <w:r w:rsidR="00873625">
        <w:rPr>
          <w:rFonts w:ascii="Arial" w:hAnsi="Arial" w:cs="Arial"/>
        </w:rPr>
        <w:t>prêt à visualiser</w:t>
      </w:r>
      <w:r w:rsidR="00E9221A">
        <w:rPr>
          <w:rFonts w:ascii="Arial" w:hAnsi="Arial" w:cs="Arial"/>
        </w:rPr>
        <w:t>.</w:t>
      </w:r>
    </w:p>
    <w:p w:rsidR="001F174B" w:rsidRPr="006E1877" w:rsidRDefault="00F15D96" w:rsidP="00EE0A50">
      <w:pPr>
        <w:spacing w:after="0" w:line="240" w:lineRule="auto"/>
        <w:jc w:val="both"/>
        <w:rPr>
          <w:rFonts w:ascii="Arial" w:hAnsi="Arial" w:cs="Arial"/>
          <w:b/>
          <w:bCs/>
        </w:rPr>
      </w:pPr>
      <w:r w:rsidRPr="006E1877">
        <w:rPr>
          <w:rFonts w:ascii="Arial" w:hAnsi="Arial" w:cs="Arial"/>
          <w:b/>
          <w:bCs/>
        </w:rPr>
        <w:t xml:space="preserve">COLLECTE ET UTILISATION DES RENSEIGNEMENTS </w:t>
      </w:r>
    </w:p>
    <w:p w:rsidR="001F174B" w:rsidRPr="006E1877" w:rsidRDefault="00ED4ADB" w:rsidP="00EE0A50">
      <w:pPr>
        <w:pStyle w:val="Paragraphedeliste"/>
        <w:spacing w:after="0" w:line="240" w:lineRule="auto"/>
        <w:ind w:left="0"/>
        <w:contextualSpacing w:val="0"/>
        <w:jc w:val="both"/>
        <w:rPr>
          <w:rFonts w:ascii="Arial" w:hAnsi="Arial" w:cs="Arial"/>
        </w:rPr>
      </w:pPr>
    </w:p>
    <w:p w:rsidR="002B4008" w:rsidRPr="006E1877" w:rsidRDefault="002B4008" w:rsidP="00C76A6F">
      <w:pPr>
        <w:spacing w:after="0" w:line="240" w:lineRule="auto"/>
        <w:jc w:val="both"/>
        <w:rPr>
          <w:rFonts w:ascii="Arial" w:hAnsi="Arial" w:cs="Arial"/>
        </w:rPr>
      </w:pPr>
      <w:r w:rsidRPr="006E1877">
        <w:rPr>
          <w:rFonts w:ascii="Arial" w:hAnsi="Arial" w:cs="Arial"/>
        </w:rPr>
        <w:t>Les renseignements à fournir dans le présent formulaire sont recueillis, utilisés et communiqués par les autorités en valeurs mobilières ou</w:t>
      </w:r>
      <w:r w:rsidR="0086093D" w:rsidRPr="006E1877">
        <w:rPr>
          <w:rFonts w:ascii="Arial" w:hAnsi="Arial" w:cs="Arial"/>
        </w:rPr>
        <w:t>, le cas échéant,</w:t>
      </w:r>
      <w:r w:rsidRPr="006E1877">
        <w:rPr>
          <w:rFonts w:ascii="Arial" w:hAnsi="Arial" w:cs="Arial"/>
        </w:rPr>
        <w:t xml:space="preserve"> </w:t>
      </w:r>
      <w:r w:rsidR="00CB1A91" w:rsidRPr="006E1877">
        <w:rPr>
          <w:rFonts w:ascii="Arial" w:hAnsi="Arial" w:cs="Arial"/>
        </w:rPr>
        <w:t xml:space="preserve">par </w:t>
      </w:r>
      <w:r w:rsidRPr="006E1877">
        <w:rPr>
          <w:rFonts w:ascii="Arial" w:hAnsi="Arial" w:cs="Arial"/>
        </w:rPr>
        <w:t>les agents responsables des territoires participants en vertu du pouvoir qui leur est conféré et utilisés par eux aux fins de l’application de la législation en valeurs mobilières.</w:t>
      </w:r>
    </w:p>
    <w:p w:rsidR="002B4008" w:rsidRPr="006E1877" w:rsidRDefault="002B4008" w:rsidP="00C76A6F">
      <w:pPr>
        <w:spacing w:after="0" w:line="240" w:lineRule="auto"/>
        <w:jc w:val="both"/>
        <w:rPr>
          <w:rFonts w:ascii="Arial" w:hAnsi="Arial" w:cs="Arial"/>
        </w:rPr>
      </w:pPr>
    </w:p>
    <w:p w:rsidR="00C76A6F" w:rsidRPr="006E1877" w:rsidRDefault="00C76A6F" w:rsidP="00E9221A">
      <w:pPr>
        <w:spacing w:after="120" w:line="240" w:lineRule="auto"/>
        <w:jc w:val="both"/>
        <w:rPr>
          <w:rFonts w:ascii="Arial" w:hAnsi="Arial" w:cs="Arial"/>
        </w:rPr>
      </w:pPr>
      <w:r w:rsidRPr="006E1877">
        <w:rPr>
          <w:rFonts w:ascii="Arial" w:hAnsi="Arial" w:cs="Arial"/>
        </w:rPr>
        <w:t xml:space="preserve">En présentant ce formulaire, le portail de financement : </w:t>
      </w:r>
    </w:p>
    <w:p w:rsidR="00C76A6F" w:rsidRPr="006E1877" w:rsidRDefault="00C76A6F" w:rsidP="00E9221A">
      <w:pPr>
        <w:pStyle w:val="Paragraphedeliste"/>
        <w:numPr>
          <w:ilvl w:val="0"/>
          <w:numId w:val="12"/>
        </w:numPr>
        <w:spacing w:after="120" w:line="240" w:lineRule="auto"/>
        <w:ind w:left="1440" w:hanging="720"/>
        <w:contextualSpacing w:val="0"/>
        <w:jc w:val="both"/>
        <w:rPr>
          <w:rFonts w:ascii="Arial" w:hAnsi="Arial" w:cs="Arial"/>
        </w:rPr>
      </w:pPr>
      <w:r w:rsidRPr="006E1877">
        <w:rPr>
          <w:rFonts w:ascii="Arial" w:hAnsi="Arial" w:cs="Arial"/>
        </w:rPr>
        <w:t>reconnaît que l’autorité en valeurs mobilières ou l’agent responsable peut recueillir les renseignements personnels des personnes physiques visées par ce formulaire ou les renseignements du portail de financement;</w:t>
      </w:r>
    </w:p>
    <w:p w:rsidR="00C76A6F" w:rsidRDefault="00C76A6F" w:rsidP="00E9221A">
      <w:pPr>
        <w:pStyle w:val="Paragraphedeliste"/>
        <w:numPr>
          <w:ilvl w:val="0"/>
          <w:numId w:val="12"/>
        </w:numPr>
        <w:spacing w:after="120" w:line="240" w:lineRule="auto"/>
        <w:ind w:left="1440" w:hanging="720"/>
        <w:contextualSpacing w:val="0"/>
        <w:jc w:val="both"/>
        <w:rPr>
          <w:rFonts w:ascii="Arial" w:hAnsi="Arial" w:cs="Arial"/>
        </w:rPr>
      </w:pPr>
      <w:r w:rsidRPr="006E1877">
        <w:rPr>
          <w:rFonts w:ascii="Arial" w:hAnsi="Arial" w:cs="Arial"/>
        </w:rPr>
        <w:t>atteste que les personnes physiques visées par ce formulaire ont été avisées que leurs renseignements personnels figurent sur ce formulaire, des raisons juridiques de leur communication, de l’utilisation qui en sera faite et des moyens d’obteni</w:t>
      </w:r>
      <w:r w:rsidR="00BD537D">
        <w:rPr>
          <w:rFonts w:ascii="Arial" w:hAnsi="Arial" w:cs="Arial"/>
        </w:rPr>
        <w:t>r de plus amples renseignements;</w:t>
      </w:r>
    </w:p>
    <w:p w:rsidR="00FD3BB1" w:rsidRDefault="00FD3BB1" w:rsidP="00E9221A">
      <w:pPr>
        <w:pStyle w:val="Paragraphedeliste"/>
        <w:numPr>
          <w:ilvl w:val="0"/>
          <w:numId w:val="12"/>
        </w:numPr>
        <w:spacing w:after="120" w:line="240" w:lineRule="auto"/>
        <w:ind w:left="1440" w:hanging="720"/>
        <w:contextualSpacing w:val="0"/>
        <w:jc w:val="both"/>
        <w:rPr>
          <w:rFonts w:ascii="Arial" w:hAnsi="Arial" w:cs="Arial"/>
        </w:rPr>
      </w:pPr>
      <w:r>
        <w:rPr>
          <w:rFonts w:ascii="Arial" w:hAnsi="Arial" w:cs="Arial"/>
        </w:rPr>
        <w:t xml:space="preserve">consent à ce que l’autorité en valeurs mobilières ou l’agent responsable affiche </w:t>
      </w:r>
      <w:r w:rsidR="00BD537D">
        <w:rPr>
          <w:rFonts w:ascii="Arial" w:hAnsi="Arial" w:cs="Arial"/>
        </w:rPr>
        <w:t xml:space="preserve">l’information suivante </w:t>
      </w:r>
      <w:r>
        <w:rPr>
          <w:rFonts w:ascii="Arial" w:hAnsi="Arial" w:cs="Arial"/>
        </w:rPr>
        <w:t>sur son site Web :</w:t>
      </w:r>
    </w:p>
    <w:p w:rsidR="00FD3BB1" w:rsidRDefault="00FD3BB1" w:rsidP="00FD3BB1">
      <w:pPr>
        <w:pStyle w:val="Paragraphedeliste"/>
        <w:numPr>
          <w:ilvl w:val="2"/>
          <w:numId w:val="2"/>
        </w:numPr>
        <w:spacing w:after="120" w:line="240" w:lineRule="auto"/>
        <w:ind w:hanging="360"/>
        <w:contextualSpacing w:val="0"/>
        <w:jc w:val="both"/>
        <w:rPr>
          <w:rFonts w:ascii="Arial" w:hAnsi="Arial" w:cs="Arial"/>
        </w:rPr>
      </w:pPr>
      <w:r>
        <w:rPr>
          <w:rFonts w:ascii="Arial" w:hAnsi="Arial" w:cs="Arial"/>
        </w:rPr>
        <w:t>le nom sous lequel le portail de financement sera exploité;</w:t>
      </w:r>
    </w:p>
    <w:p w:rsidR="00FD3BB1" w:rsidRDefault="00593165" w:rsidP="00E9221A">
      <w:pPr>
        <w:pStyle w:val="Paragraphedeliste"/>
        <w:numPr>
          <w:ilvl w:val="2"/>
          <w:numId w:val="2"/>
        </w:numPr>
        <w:spacing w:after="120"/>
        <w:ind w:left="2154" w:hanging="357"/>
        <w:contextualSpacing w:val="0"/>
        <w:jc w:val="both"/>
        <w:rPr>
          <w:rFonts w:ascii="Arial" w:hAnsi="Arial" w:cs="Arial"/>
        </w:rPr>
      </w:pPr>
      <w:r>
        <w:rPr>
          <w:rFonts w:ascii="Arial" w:hAnsi="Arial" w:cs="Arial"/>
        </w:rPr>
        <w:t>l’adresse du</w:t>
      </w:r>
      <w:r w:rsidR="00FD3BB1">
        <w:rPr>
          <w:rFonts w:ascii="Arial" w:hAnsi="Arial" w:cs="Arial"/>
        </w:rPr>
        <w:t xml:space="preserve"> site Web du portail de financement;</w:t>
      </w:r>
    </w:p>
    <w:p w:rsidR="00FD3BB1" w:rsidRPr="006E1877" w:rsidRDefault="00BD537D" w:rsidP="00BD537D">
      <w:pPr>
        <w:pStyle w:val="Paragraphedeliste"/>
        <w:numPr>
          <w:ilvl w:val="2"/>
          <w:numId w:val="2"/>
        </w:numPr>
        <w:spacing w:after="240"/>
        <w:ind w:left="2154" w:hanging="357"/>
        <w:contextualSpacing w:val="0"/>
        <w:jc w:val="both"/>
        <w:rPr>
          <w:rFonts w:ascii="Arial" w:hAnsi="Arial" w:cs="Arial"/>
        </w:rPr>
      </w:pPr>
      <w:r>
        <w:rPr>
          <w:rFonts w:ascii="Arial" w:hAnsi="Arial" w:cs="Arial"/>
        </w:rPr>
        <w:t xml:space="preserve">le fait </w:t>
      </w:r>
      <w:r w:rsidR="00FD3BB1">
        <w:rPr>
          <w:rFonts w:ascii="Arial" w:hAnsi="Arial" w:cs="Arial"/>
        </w:rPr>
        <w:t>que le portail de financement se prévaut de la dispense d’inscription à titre de courtier.</w:t>
      </w:r>
    </w:p>
    <w:p w:rsidR="001F174B" w:rsidRPr="006E1877" w:rsidRDefault="00436E99" w:rsidP="00EE0A50">
      <w:pPr>
        <w:spacing w:after="0" w:line="240" w:lineRule="auto"/>
        <w:jc w:val="both"/>
        <w:rPr>
          <w:rFonts w:ascii="Arial" w:hAnsi="Arial" w:cs="Arial"/>
        </w:rPr>
      </w:pPr>
      <w:r w:rsidRPr="006E1877">
        <w:rPr>
          <w:rFonts w:ascii="Arial" w:hAnsi="Arial" w:cs="Arial"/>
        </w:rPr>
        <w:t xml:space="preserve">Pour toute question relative à la collecte et à l’utilisation de ces renseignements, </w:t>
      </w:r>
      <w:r w:rsidR="000B1EA4">
        <w:rPr>
          <w:rFonts w:ascii="Arial" w:hAnsi="Arial" w:cs="Arial"/>
        </w:rPr>
        <w:t>veuillez</w:t>
      </w:r>
      <w:r w:rsidRPr="006E1877">
        <w:rPr>
          <w:rFonts w:ascii="Arial" w:hAnsi="Arial" w:cs="Arial"/>
        </w:rPr>
        <w:t xml:space="preserve"> communiquer avec les autorités en valeurs mobilières ou les agents responsables des territoires </w:t>
      </w:r>
      <w:r w:rsidR="004C3654" w:rsidRPr="006E1877">
        <w:rPr>
          <w:rFonts w:ascii="Arial" w:hAnsi="Arial" w:cs="Arial"/>
        </w:rPr>
        <w:t xml:space="preserve">participants </w:t>
      </w:r>
      <w:r w:rsidRPr="006E1877">
        <w:rPr>
          <w:rFonts w:ascii="Arial" w:hAnsi="Arial" w:cs="Arial"/>
        </w:rPr>
        <w:t xml:space="preserve">où le présent formulaire </w:t>
      </w:r>
      <w:r w:rsidR="00432AF0" w:rsidRPr="006E1877">
        <w:rPr>
          <w:rFonts w:ascii="Arial" w:hAnsi="Arial" w:cs="Arial"/>
        </w:rPr>
        <w:t xml:space="preserve">est </w:t>
      </w:r>
      <w:r w:rsidR="00772849" w:rsidRPr="006E1877">
        <w:rPr>
          <w:rFonts w:ascii="Arial" w:hAnsi="Arial" w:cs="Arial"/>
        </w:rPr>
        <w:t>transmis</w:t>
      </w:r>
      <w:r w:rsidR="00A6284D" w:rsidRPr="006E1877">
        <w:rPr>
          <w:rFonts w:ascii="Arial" w:hAnsi="Arial" w:cs="Arial"/>
        </w:rPr>
        <w:t xml:space="preserve">, aux </w:t>
      </w:r>
      <w:r w:rsidR="000B1EA4">
        <w:rPr>
          <w:rFonts w:ascii="Arial" w:hAnsi="Arial" w:cs="Arial"/>
        </w:rPr>
        <w:t>coordonnées indiquées ci</w:t>
      </w:r>
      <w:r w:rsidR="000B1EA4">
        <w:rPr>
          <w:rFonts w:ascii="Arial" w:hAnsi="Arial" w:cs="Arial"/>
        </w:rPr>
        <w:noBreakHyphen/>
      </w:r>
      <w:r w:rsidRPr="006E1877">
        <w:rPr>
          <w:rFonts w:ascii="Arial" w:hAnsi="Arial" w:cs="Arial"/>
        </w:rPr>
        <w:t>après.</w:t>
      </w:r>
    </w:p>
    <w:p w:rsidR="00436E99" w:rsidRPr="006E1877" w:rsidRDefault="00436E99" w:rsidP="00EE0A50">
      <w:pPr>
        <w:spacing w:after="0" w:line="240" w:lineRule="auto"/>
        <w:jc w:val="both"/>
        <w:rPr>
          <w:rFonts w:ascii="Arial" w:hAnsi="Arial" w:cs="Arial"/>
          <w:b/>
          <w:bCs/>
        </w:rPr>
      </w:pPr>
    </w:p>
    <w:p w:rsidR="00435433" w:rsidRPr="006E1877" w:rsidRDefault="00435433">
      <w:pPr>
        <w:spacing w:after="0" w:line="240" w:lineRule="auto"/>
        <w:rPr>
          <w:rFonts w:ascii="Arial" w:hAnsi="Arial" w:cs="Arial"/>
          <w:b/>
          <w:bCs/>
        </w:rPr>
      </w:pPr>
      <w:r w:rsidRPr="006E1877">
        <w:rPr>
          <w:rFonts w:ascii="Arial" w:hAnsi="Arial" w:cs="Arial"/>
          <w:b/>
          <w:bCs/>
        </w:rPr>
        <w:br w:type="page"/>
      </w:r>
    </w:p>
    <w:p w:rsidR="001F174B" w:rsidRPr="006E1877" w:rsidRDefault="003C75F4" w:rsidP="00EE0A50">
      <w:pPr>
        <w:spacing w:after="0" w:line="240" w:lineRule="auto"/>
        <w:jc w:val="both"/>
        <w:rPr>
          <w:rFonts w:ascii="Arial" w:hAnsi="Arial" w:cs="Arial"/>
          <w:b/>
          <w:bCs/>
        </w:rPr>
      </w:pPr>
      <w:r w:rsidRPr="006E1877">
        <w:rPr>
          <w:rFonts w:ascii="Arial" w:hAnsi="Arial" w:cs="Arial"/>
          <w:b/>
          <w:bCs/>
        </w:rPr>
        <w:lastRenderedPageBreak/>
        <w:t>ATTESTATION</w:t>
      </w:r>
    </w:p>
    <w:p w:rsidR="001F174B" w:rsidRPr="006E1877" w:rsidRDefault="00ED4ADB" w:rsidP="00EE0A50">
      <w:pPr>
        <w:spacing w:after="0" w:line="240" w:lineRule="auto"/>
        <w:jc w:val="both"/>
        <w:rPr>
          <w:rFonts w:ascii="Arial" w:hAnsi="Arial" w:cs="Arial"/>
        </w:rPr>
      </w:pPr>
      <w:bookmarkStart w:id="51" w:name="_Ref413074650"/>
    </w:p>
    <w:p w:rsidR="0049426B" w:rsidRPr="006E1877" w:rsidRDefault="0049426B" w:rsidP="003B0729">
      <w:pPr>
        <w:spacing w:after="120" w:line="240" w:lineRule="auto"/>
        <w:jc w:val="both"/>
        <w:rPr>
          <w:rFonts w:ascii="Arial" w:hAnsi="Arial" w:cs="Arial"/>
        </w:rPr>
      </w:pPr>
      <w:bookmarkStart w:id="52" w:name="lt_pId117"/>
      <w:r w:rsidRPr="006E1877">
        <w:rPr>
          <w:rFonts w:ascii="Arial" w:hAnsi="Arial" w:cs="Arial"/>
        </w:rPr>
        <w:t xml:space="preserve">En signant le présent formulaire, le </w:t>
      </w:r>
      <w:r w:rsidR="007A21EA" w:rsidRPr="006E1877">
        <w:rPr>
          <w:rFonts w:ascii="Arial" w:hAnsi="Arial" w:cs="Arial"/>
        </w:rPr>
        <w:t>portail de financement</w:t>
      </w:r>
      <w:r w:rsidR="00CF30B5" w:rsidRPr="006E1877">
        <w:rPr>
          <w:rFonts w:ascii="Arial" w:hAnsi="Arial" w:cs="Arial"/>
        </w:rPr>
        <w:t xml:space="preserve"> </w:t>
      </w:r>
      <w:r w:rsidR="00265884" w:rsidRPr="006E1877">
        <w:rPr>
          <w:rFonts w:ascii="Arial" w:hAnsi="Arial" w:cs="Arial"/>
        </w:rPr>
        <w:t>s’engage</w:t>
      </w:r>
      <w:r w:rsidRPr="006E1877">
        <w:rPr>
          <w:rFonts w:ascii="Arial" w:hAnsi="Arial" w:cs="Arial"/>
        </w:rPr>
        <w:t> :</w:t>
      </w:r>
    </w:p>
    <w:p w:rsidR="001F174B" w:rsidRPr="003B0729" w:rsidRDefault="00265884" w:rsidP="003B0729">
      <w:pPr>
        <w:pStyle w:val="Paragraphedeliste"/>
        <w:numPr>
          <w:ilvl w:val="0"/>
          <w:numId w:val="13"/>
        </w:numPr>
        <w:spacing w:after="120" w:line="240" w:lineRule="auto"/>
        <w:ind w:left="714" w:hanging="357"/>
        <w:jc w:val="both"/>
        <w:rPr>
          <w:rFonts w:ascii="Arial" w:hAnsi="Arial" w:cs="Arial"/>
          <w:i/>
          <w:iCs/>
        </w:rPr>
      </w:pPr>
      <w:r w:rsidRPr="006E1877">
        <w:rPr>
          <w:rFonts w:ascii="Arial" w:hAnsi="Arial" w:cs="Arial"/>
        </w:rPr>
        <w:t xml:space="preserve">à se conformer à toutes les </w:t>
      </w:r>
      <w:r w:rsidR="00CF30B5" w:rsidRPr="006E1877">
        <w:rPr>
          <w:rFonts w:ascii="Arial" w:hAnsi="Arial" w:cs="Arial"/>
        </w:rPr>
        <w:t>conditions applicable</w:t>
      </w:r>
      <w:r w:rsidRPr="006E1877">
        <w:rPr>
          <w:rFonts w:ascii="Arial" w:hAnsi="Arial" w:cs="Arial"/>
        </w:rPr>
        <w:t>s</w:t>
      </w:r>
      <w:r w:rsidR="00CF30B5" w:rsidRPr="006E1877">
        <w:rPr>
          <w:rFonts w:ascii="Arial" w:hAnsi="Arial" w:cs="Arial"/>
        </w:rPr>
        <w:t xml:space="preserve"> </w:t>
      </w:r>
      <w:r w:rsidRPr="006E1877">
        <w:rPr>
          <w:rFonts w:ascii="Arial" w:hAnsi="Arial" w:cs="Arial"/>
        </w:rPr>
        <w:t>qui sont prévues par les dispenses d’inscription et de prospectus pour</w:t>
      </w:r>
      <w:r w:rsidRPr="006E1877">
        <w:rPr>
          <w:rFonts w:ascii="Normal" w:eastAsia="Normal" w:hAnsi="Normal" w:cs="Normal"/>
          <w:iCs/>
        </w:rPr>
        <w:t xml:space="preserve"> </w:t>
      </w:r>
      <w:r w:rsidR="00CF30B5" w:rsidRPr="006E1877">
        <w:rPr>
          <w:rFonts w:ascii="Arial" w:hAnsi="Arial" w:cs="Arial"/>
          <w:iCs/>
        </w:rPr>
        <w:t>financement participatif</w:t>
      </w:r>
      <w:r w:rsidR="00CF30B5" w:rsidRPr="006E1877">
        <w:rPr>
          <w:rFonts w:ascii="Arial" w:hAnsi="Arial" w:cs="Arial"/>
        </w:rPr>
        <w:t xml:space="preserve"> </w:t>
      </w:r>
      <w:r w:rsidRPr="006E1877">
        <w:rPr>
          <w:rFonts w:ascii="Arial" w:hAnsi="Arial" w:cs="Arial"/>
        </w:rPr>
        <w:t>des entreprises en démarrage d</w:t>
      </w:r>
      <w:r w:rsidR="00746067" w:rsidRPr="006E1877">
        <w:rPr>
          <w:rFonts w:ascii="Arial" w:hAnsi="Arial" w:cs="Arial"/>
        </w:rPr>
        <w:t>ans</w:t>
      </w:r>
      <w:r w:rsidRPr="006E1877">
        <w:rPr>
          <w:rFonts w:ascii="Arial" w:hAnsi="Arial" w:cs="Arial"/>
        </w:rPr>
        <w:t xml:space="preserve"> chaque </w:t>
      </w:r>
      <w:r w:rsidR="00CF30B5" w:rsidRPr="006E1877">
        <w:rPr>
          <w:rFonts w:ascii="Arial" w:hAnsi="Arial" w:cs="Arial"/>
        </w:rPr>
        <w:t xml:space="preserve">territoire participant </w:t>
      </w:r>
      <w:r w:rsidRPr="006E1877">
        <w:rPr>
          <w:rFonts w:ascii="Arial" w:hAnsi="Arial" w:cs="Arial"/>
        </w:rPr>
        <w:t xml:space="preserve">où le présent formulaire est </w:t>
      </w:r>
      <w:r w:rsidR="00772849" w:rsidRPr="006E1877">
        <w:rPr>
          <w:rFonts w:ascii="Arial" w:hAnsi="Arial" w:cs="Arial"/>
        </w:rPr>
        <w:t>transmis</w:t>
      </w:r>
      <w:bookmarkEnd w:id="52"/>
      <w:r w:rsidR="00DB67E2" w:rsidRPr="006E1877">
        <w:rPr>
          <w:rFonts w:ascii="Arial" w:hAnsi="Arial" w:cs="Arial"/>
        </w:rPr>
        <w:t>;</w:t>
      </w:r>
    </w:p>
    <w:p w:rsidR="003B0729" w:rsidRPr="006E1877" w:rsidRDefault="003B0729" w:rsidP="003B0729">
      <w:pPr>
        <w:pStyle w:val="Paragraphedeliste"/>
        <w:spacing w:after="120" w:line="240" w:lineRule="auto"/>
        <w:ind w:left="714"/>
        <w:jc w:val="both"/>
        <w:rPr>
          <w:rFonts w:ascii="Arial" w:hAnsi="Arial" w:cs="Arial"/>
          <w:i/>
          <w:iCs/>
        </w:rPr>
      </w:pPr>
    </w:p>
    <w:p w:rsidR="00DB67E2" w:rsidRPr="006E1877" w:rsidRDefault="00EF4BF1" w:rsidP="00456367">
      <w:pPr>
        <w:pStyle w:val="Paragraphedeliste"/>
        <w:numPr>
          <w:ilvl w:val="0"/>
          <w:numId w:val="13"/>
        </w:numPr>
        <w:spacing w:after="0" w:line="240" w:lineRule="auto"/>
        <w:jc w:val="both"/>
        <w:rPr>
          <w:rFonts w:ascii="Arial" w:hAnsi="Arial" w:cs="Arial"/>
          <w:iCs/>
        </w:rPr>
      </w:pPr>
      <w:r>
        <w:rPr>
          <w:rFonts w:ascii="Arial" w:hAnsi="Arial" w:cs="Arial"/>
          <w:iCs/>
        </w:rPr>
        <w:t xml:space="preserve">à fournir sur demande à l’autorité en valeurs mobilières ou à l’agent responsable de tout territoire </w:t>
      </w:r>
      <w:r w:rsidR="00456367" w:rsidRPr="006E1877">
        <w:rPr>
          <w:rFonts w:ascii="Arial" w:hAnsi="Arial" w:cs="Arial"/>
          <w:iCs/>
        </w:rPr>
        <w:t>participa</w:t>
      </w:r>
      <w:r>
        <w:rPr>
          <w:rFonts w:ascii="Arial" w:hAnsi="Arial" w:cs="Arial"/>
          <w:iCs/>
        </w:rPr>
        <w:t xml:space="preserve">nt </w:t>
      </w:r>
      <w:r w:rsidR="00E93378">
        <w:rPr>
          <w:rFonts w:ascii="Arial" w:hAnsi="Arial" w:cs="Arial"/>
          <w:iCs/>
        </w:rPr>
        <w:t xml:space="preserve">accès aux dossiers </w:t>
      </w:r>
      <w:r w:rsidR="003C7F27">
        <w:rPr>
          <w:rFonts w:ascii="Arial" w:hAnsi="Arial" w:cs="Arial"/>
          <w:iCs/>
        </w:rPr>
        <w:t>tenus</w:t>
      </w:r>
      <w:r w:rsidR="00E93378">
        <w:rPr>
          <w:rFonts w:ascii="Arial" w:hAnsi="Arial" w:cs="Arial"/>
          <w:iCs/>
        </w:rPr>
        <w:t xml:space="preserve"> à son siège conformément </w:t>
      </w:r>
      <w:r w:rsidR="00284724">
        <w:rPr>
          <w:rFonts w:ascii="Arial" w:hAnsi="Arial" w:cs="Arial"/>
          <w:iCs/>
        </w:rPr>
        <w:t xml:space="preserve">aux </w:t>
      </w:r>
      <w:r w:rsidR="00733144">
        <w:rPr>
          <w:rFonts w:ascii="Arial" w:hAnsi="Arial" w:cs="Arial"/>
          <w:iCs/>
        </w:rPr>
        <w:t xml:space="preserve">dispenses d’inscription et de </w:t>
      </w:r>
      <w:r w:rsidR="00456367" w:rsidRPr="006E1877">
        <w:rPr>
          <w:rFonts w:ascii="Arial" w:hAnsi="Arial" w:cs="Arial"/>
          <w:iCs/>
        </w:rPr>
        <w:t xml:space="preserve">prospectus </w:t>
      </w:r>
      <w:r w:rsidR="00733144">
        <w:rPr>
          <w:rFonts w:ascii="Arial" w:hAnsi="Arial" w:cs="Arial"/>
          <w:iCs/>
        </w:rPr>
        <w:t>pour financement participatif des entreprises en démarrage</w:t>
      </w:r>
      <w:r w:rsidR="00456367" w:rsidRPr="006E1877">
        <w:rPr>
          <w:rFonts w:ascii="Arial" w:hAnsi="Arial" w:cs="Arial"/>
          <w:iCs/>
        </w:rPr>
        <w:t>.</w:t>
      </w:r>
    </w:p>
    <w:p w:rsidR="001F174B" w:rsidRPr="006E1877" w:rsidRDefault="00ED4ADB" w:rsidP="00EE0A50">
      <w:pPr>
        <w:spacing w:after="0" w:line="240" w:lineRule="auto"/>
        <w:jc w:val="both"/>
        <w:rPr>
          <w:rFonts w:ascii="Arial" w:hAnsi="Arial" w:cs="Arial"/>
        </w:rPr>
      </w:pPr>
    </w:p>
    <w:p w:rsidR="001F174B" w:rsidRPr="006E1877" w:rsidRDefault="00C86495" w:rsidP="00EE0A50">
      <w:pPr>
        <w:spacing w:after="0" w:line="240" w:lineRule="auto"/>
        <w:jc w:val="both"/>
        <w:rPr>
          <w:rFonts w:ascii="Arial" w:hAnsi="Arial" w:cs="Arial"/>
        </w:rPr>
      </w:pPr>
      <w:bookmarkStart w:id="53" w:name="lt_pId118"/>
      <w:r w:rsidRPr="006E1877">
        <w:rPr>
          <w:rFonts w:ascii="Arial" w:hAnsi="Arial" w:cs="Arial"/>
        </w:rPr>
        <w:t>Au nom du portail de financement, j’atteste que les d</w:t>
      </w:r>
      <w:r w:rsidR="00224F00" w:rsidRPr="006E1877">
        <w:rPr>
          <w:rFonts w:ascii="Arial" w:hAnsi="Arial" w:cs="Arial"/>
        </w:rPr>
        <w:t>éclarations faites aux pré</w:t>
      </w:r>
      <w:r w:rsidRPr="006E1877">
        <w:rPr>
          <w:rFonts w:ascii="Arial" w:hAnsi="Arial" w:cs="Arial"/>
        </w:rPr>
        <w:t>s</w:t>
      </w:r>
      <w:r w:rsidR="00224F00" w:rsidRPr="006E1877">
        <w:rPr>
          <w:rFonts w:ascii="Arial" w:hAnsi="Arial" w:cs="Arial"/>
        </w:rPr>
        <w:t>ent</w:t>
      </w:r>
      <w:r w:rsidRPr="006E1877">
        <w:rPr>
          <w:rFonts w:ascii="Arial" w:hAnsi="Arial" w:cs="Arial"/>
        </w:rPr>
        <w:t>es sont véridiques et complè</w:t>
      </w:r>
      <w:r w:rsidR="00CF30B5" w:rsidRPr="006E1877">
        <w:rPr>
          <w:rFonts w:ascii="Arial" w:hAnsi="Arial" w:cs="Arial"/>
        </w:rPr>
        <w:t>te</w:t>
      </w:r>
      <w:r w:rsidRPr="006E1877">
        <w:rPr>
          <w:rFonts w:ascii="Arial" w:hAnsi="Arial" w:cs="Arial"/>
        </w:rPr>
        <w:t>s</w:t>
      </w:r>
      <w:r w:rsidR="00CF30B5" w:rsidRPr="006E1877">
        <w:rPr>
          <w:rFonts w:ascii="Arial" w:hAnsi="Arial" w:cs="Arial"/>
        </w:rPr>
        <w:t>.</w:t>
      </w:r>
      <w:bookmarkEnd w:id="53"/>
      <w:r w:rsidR="00CF30B5" w:rsidRPr="006E1877">
        <w:rPr>
          <w:rFonts w:ascii="Arial" w:hAnsi="Arial" w:cs="Arial"/>
        </w:rPr>
        <w:t xml:space="preserve"> </w:t>
      </w:r>
    </w:p>
    <w:bookmarkEnd w:id="51"/>
    <w:p w:rsidR="00FD3BB1" w:rsidRPr="00F420B5" w:rsidRDefault="00FD3BB1" w:rsidP="00FD3BB1">
      <w:pPr>
        <w:keepNext/>
        <w:keepLines/>
        <w:spacing w:after="0" w:line="240" w:lineRule="auto"/>
        <w:jc w:val="both"/>
        <w:rPr>
          <w:rFonts w:ascii="Arial" w:hAnsi="Arial" w:cs="Arial"/>
          <w:i/>
          <w:iCs/>
        </w:rPr>
      </w:pPr>
    </w:p>
    <w:tbl>
      <w:tblPr>
        <w:tblStyle w:val="Grilledutableau"/>
        <w:tblW w:w="9464" w:type="dxa"/>
        <w:tblLook w:val="04A0" w:firstRow="1" w:lastRow="0" w:firstColumn="1" w:lastColumn="0" w:noHBand="0" w:noVBand="1"/>
      </w:tblPr>
      <w:tblGrid>
        <w:gridCol w:w="2376"/>
        <w:gridCol w:w="3686"/>
        <w:gridCol w:w="1134"/>
        <w:gridCol w:w="2268"/>
      </w:tblGrid>
      <w:tr w:rsidR="00FD3BB1" w:rsidRPr="003D4827" w:rsidTr="00D3738F">
        <w:tc>
          <w:tcPr>
            <w:tcW w:w="2376" w:type="dxa"/>
            <w:tcBorders>
              <w:top w:val="nil"/>
              <w:left w:val="nil"/>
              <w:bottom w:val="nil"/>
              <w:right w:val="nil"/>
            </w:tcBorders>
            <w:tcMar>
              <w:top w:w="57" w:type="dxa"/>
              <w:bottom w:w="57" w:type="dxa"/>
            </w:tcMar>
          </w:tcPr>
          <w:p w:rsidR="00FD3BB1" w:rsidRPr="003D4827" w:rsidRDefault="00FD3BB1" w:rsidP="00D3738F">
            <w:pPr>
              <w:keepNext/>
              <w:keepLines/>
              <w:spacing w:after="0" w:line="240" w:lineRule="auto"/>
              <w:rPr>
                <w:rFonts w:ascii="Arial" w:hAnsi="Arial" w:cs="Arial"/>
                <w:sz w:val="22"/>
                <w:szCs w:val="22"/>
              </w:rPr>
            </w:pPr>
            <w:r w:rsidRPr="006E1877">
              <w:rPr>
                <w:rFonts w:ascii="Arial" w:hAnsi="Arial" w:cs="Arial"/>
                <w:sz w:val="22"/>
                <w:szCs w:val="22"/>
              </w:rPr>
              <w:t>Nom complet du portail de financement :</w:t>
            </w:r>
          </w:p>
        </w:tc>
        <w:tc>
          <w:tcPr>
            <w:tcW w:w="3686" w:type="dxa"/>
            <w:tcBorders>
              <w:top w:val="nil"/>
              <w:left w:val="nil"/>
              <w:bottom w:val="single" w:sz="4" w:space="0" w:color="auto"/>
              <w:right w:val="nil"/>
            </w:tcBorders>
            <w:tcMar>
              <w:top w:w="57" w:type="dxa"/>
              <w:bottom w:w="57" w:type="dxa"/>
            </w:tcMar>
          </w:tcPr>
          <w:p w:rsidR="00FD3BB1" w:rsidRPr="003D4827" w:rsidRDefault="00FD3BB1" w:rsidP="00D3738F">
            <w:pPr>
              <w:keepNext/>
              <w:keepLines/>
              <w:spacing w:after="0" w:line="240" w:lineRule="auto"/>
              <w:jc w:val="both"/>
              <w:rPr>
                <w:rFonts w:ascii="Arial" w:hAnsi="Arial" w:cs="Arial"/>
                <w:sz w:val="22"/>
                <w:szCs w:val="22"/>
              </w:rPr>
            </w:pPr>
          </w:p>
        </w:tc>
        <w:tc>
          <w:tcPr>
            <w:tcW w:w="1134" w:type="dxa"/>
            <w:tcBorders>
              <w:top w:val="nil"/>
              <w:left w:val="nil"/>
              <w:bottom w:val="single" w:sz="4" w:space="0" w:color="auto"/>
              <w:right w:val="nil"/>
            </w:tcBorders>
            <w:tcMar>
              <w:top w:w="57" w:type="dxa"/>
              <w:bottom w:w="57" w:type="dxa"/>
            </w:tcMar>
          </w:tcPr>
          <w:p w:rsidR="00FD3BB1" w:rsidRPr="003D4827" w:rsidRDefault="00FD3BB1" w:rsidP="00D3738F">
            <w:pPr>
              <w:keepNext/>
              <w:keepLines/>
              <w:spacing w:after="0" w:line="240" w:lineRule="auto"/>
              <w:jc w:val="right"/>
              <w:rPr>
                <w:rFonts w:ascii="Arial" w:hAnsi="Arial" w:cs="Arial"/>
                <w:sz w:val="22"/>
                <w:szCs w:val="22"/>
              </w:rPr>
            </w:pPr>
          </w:p>
        </w:tc>
        <w:tc>
          <w:tcPr>
            <w:tcW w:w="2268" w:type="dxa"/>
            <w:tcBorders>
              <w:top w:val="nil"/>
              <w:left w:val="nil"/>
              <w:right w:val="nil"/>
            </w:tcBorders>
            <w:tcMar>
              <w:top w:w="57" w:type="dxa"/>
              <w:bottom w:w="57" w:type="dxa"/>
            </w:tcMar>
          </w:tcPr>
          <w:p w:rsidR="00FD3BB1" w:rsidRPr="003D4827" w:rsidRDefault="00FD3BB1" w:rsidP="00D3738F">
            <w:pPr>
              <w:keepNext/>
              <w:keepLines/>
              <w:spacing w:after="0" w:line="240" w:lineRule="auto"/>
              <w:jc w:val="both"/>
              <w:rPr>
                <w:rFonts w:ascii="Arial" w:hAnsi="Arial" w:cs="Arial"/>
                <w:sz w:val="22"/>
                <w:szCs w:val="22"/>
              </w:rPr>
            </w:pPr>
          </w:p>
        </w:tc>
      </w:tr>
      <w:tr w:rsidR="00FD3BB1" w:rsidRPr="00F420B5" w:rsidTr="00D3738F">
        <w:tc>
          <w:tcPr>
            <w:tcW w:w="2376" w:type="dxa"/>
            <w:tcBorders>
              <w:top w:val="nil"/>
              <w:left w:val="nil"/>
              <w:bottom w:val="nil"/>
              <w:right w:val="nil"/>
            </w:tcBorders>
            <w:tcMar>
              <w:top w:w="57" w:type="dxa"/>
              <w:bottom w:w="57" w:type="dxa"/>
            </w:tcMar>
          </w:tcPr>
          <w:p w:rsidR="00FD3BB1" w:rsidRPr="00F420B5" w:rsidRDefault="00FD3BB1" w:rsidP="00D3738F">
            <w:pPr>
              <w:keepNext/>
              <w:keepLines/>
              <w:spacing w:after="0" w:line="240" w:lineRule="auto"/>
              <w:rPr>
                <w:rFonts w:ascii="Arial" w:hAnsi="Arial" w:cs="Arial"/>
                <w:sz w:val="22"/>
                <w:szCs w:val="22"/>
              </w:rPr>
            </w:pPr>
            <w:r w:rsidRPr="00F420B5">
              <w:rPr>
                <w:rFonts w:ascii="Arial" w:hAnsi="Arial" w:cs="Arial"/>
                <w:sz w:val="22"/>
                <w:szCs w:val="22"/>
              </w:rPr>
              <w:t xml:space="preserve">Signature </w:t>
            </w:r>
            <w:r>
              <w:rPr>
                <w:rFonts w:ascii="Arial" w:hAnsi="Arial" w:cs="Arial"/>
                <w:sz w:val="22"/>
                <w:szCs w:val="22"/>
              </w:rPr>
              <w:t>de la personne physique autorisée </w:t>
            </w:r>
            <w:r w:rsidRPr="00F420B5">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1134" w:type="dxa"/>
            <w:tcBorders>
              <w:top w:val="single" w:sz="4" w:space="0" w:color="auto"/>
              <w:left w:val="nil"/>
              <w:bottom w:val="nil"/>
              <w:right w:val="nil"/>
            </w:tcBorders>
            <w:tcMar>
              <w:top w:w="57" w:type="dxa"/>
              <w:bottom w:w="57" w:type="dxa"/>
            </w:tcMar>
          </w:tcPr>
          <w:p w:rsidR="00FD3BB1" w:rsidRPr="00F420B5" w:rsidRDefault="00FD3BB1" w:rsidP="00D3738F">
            <w:pPr>
              <w:keepNext/>
              <w:keepLines/>
              <w:spacing w:after="0" w:line="240" w:lineRule="auto"/>
              <w:jc w:val="right"/>
              <w:rPr>
                <w:rFonts w:ascii="Arial" w:hAnsi="Arial" w:cs="Arial"/>
                <w:sz w:val="22"/>
                <w:szCs w:val="22"/>
              </w:rPr>
            </w:pPr>
          </w:p>
          <w:p w:rsidR="00FD3BB1" w:rsidRPr="00F420B5" w:rsidRDefault="00FD3BB1" w:rsidP="00D3738F">
            <w:pPr>
              <w:keepNext/>
              <w:keepLines/>
              <w:spacing w:after="0" w:line="240" w:lineRule="auto"/>
              <w:jc w:val="right"/>
              <w:rPr>
                <w:rFonts w:ascii="Arial" w:hAnsi="Arial" w:cs="Arial"/>
                <w:sz w:val="22"/>
                <w:szCs w:val="22"/>
              </w:rPr>
            </w:pPr>
          </w:p>
          <w:p w:rsidR="00FD3BB1" w:rsidRPr="00F420B5" w:rsidRDefault="00FD3BB1" w:rsidP="00D3738F">
            <w:pPr>
              <w:keepNext/>
              <w:keepLines/>
              <w:spacing w:after="0" w:line="240" w:lineRule="auto"/>
              <w:jc w:val="right"/>
              <w:rPr>
                <w:rFonts w:ascii="Arial" w:hAnsi="Arial" w:cs="Arial"/>
                <w:sz w:val="22"/>
                <w:szCs w:val="22"/>
              </w:rPr>
            </w:pPr>
            <w:r w:rsidRPr="00F420B5">
              <w:rPr>
                <w:rFonts w:ascii="Arial" w:hAnsi="Arial" w:cs="Arial"/>
                <w:sz w:val="22"/>
                <w:szCs w:val="22"/>
              </w:rPr>
              <w:t>Date</w:t>
            </w:r>
            <w:r>
              <w:rPr>
                <w:rFonts w:ascii="Arial" w:hAnsi="Arial" w:cs="Arial"/>
                <w:sz w:val="22"/>
                <w:szCs w:val="22"/>
              </w:rPr>
              <w:t> </w:t>
            </w:r>
            <w:r w:rsidRPr="00F420B5">
              <w:rPr>
                <w:rFonts w:ascii="Arial" w:hAnsi="Arial" w:cs="Arial"/>
                <w:sz w:val="22"/>
                <w:szCs w:val="22"/>
              </w:rPr>
              <w:t>:</w:t>
            </w:r>
          </w:p>
        </w:tc>
        <w:tc>
          <w:tcPr>
            <w:tcW w:w="2268" w:type="dxa"/>
            <w:tcBorders>
              <w:left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r>
      <w:tr w:rsidR="00FD3BB1" w:rsidRPr="003D4827" w:rsidTr="00D3738F">
        <w:tc>
          <w:tcPr>
            <w:tcW w:w="2376" w:type="dxa"/>
            <w:tcBorders>
              <w:top w:val="nil"/>
              <w:left w:val="nil"/>
              <w:bottom w:val="nil"/>
              <w:right w:val="nil"/>
            </w:tcBorders>
            <w:tcMar>
              <w:top w:w="57" w:type="dxa"/>
              <w:bottom w:w="57" w:type="dxa"/>
            </w:tcMar>
          </w:tcPr>
          <w:p w:rsidR="00FD3BB1" w:rsidRPr="003D4827" w:rsidRDefault="00FD3BB1" w:rsidP="00D3738F">
            <w:pPr>
              <w:keepNext/>
              <w:keepLines/>
              <w:spacing w:after="0" w:line="240" w:lineRule="auto"/>
              <w:rPr>
                <w:rFonts w:ascii="Arial" w:hAnsi="Arial" w:cs="Arial"/>
                <w:sz w:val="22"/>
                <w:szCs w:val="22"/>
              </w:rPr>
            </w:pPr>
            <w:r w:rsidRPr="006E1877">
              <w:rPr>
                <w:rFonts w:ascii="Arial" w:hAnsi="Arial" w:cs="Arial"/>
                <w:sz w:val="22"/>
                <w:szCs w:val="22"/>
              </w:rPr>
              <w:t>Nom (en caractères d’imprimerie)</w:t>
            </w:r>
            <w:r>
              <w:rPr>
                <w:rFonts w:ascii="Arial" w:hAnsi="Arial" w:cs="Arial"/>
                <w:sz w:val="22"/>
                <w:szCs w:val="22"/>
              </w:rPr>
              <w:t xml:space="preserve"> de la personne physique autorisée</w:t>
            </w:r>
            <w:r w:rsidRPr="006E1877">
              <w:rPr>
                <w:rFonts w:ascii="Arial" w:hAnsi="Arial" w:cs="Arial"/>
                <w:sz w:val="22"/>
                <w:szCs w:val="22"/>
              </w:rPr>
              <w:t> </w:t>
            </w:r>
            <w:r w:rsidRPr="003D4827">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FD3BB1" w:rsidRPr="003D4827" w:rsidRDefault="00FD3BB1" w:rsidP="00D3738F">
            <w:pPr>
              <w:keepNext/>
              <w:keepLines/>
              <w:spacing w:after="0" w:line="240" w:lineRule="auto"/>
              <w:jc w:val="both"/>
              <w:rPr>
                <w:rFonts w:ascii="Arial" w:hAnsi="Arial" w:cs="Arial"/>
                <w:sz w:val="22"/>
                <w:szCs w:val="22"/>
              </w:rPr>
            </w:pPr>
          </w:p>
        </w:tc>
        <w:tc>
          <w:tcPr>
            <w:tcW w:w="1134" w:type="dxa"/>
            <w:tcBorders>
              <w:top w:val="nil"/>
              <w:left w:val="nil"/>
              <w:bottom w:val="single" w:sz="4" w:space="0" w:color="auto"/>
              <w:right w:val="nil"/>
            </w:tcBorders>
            <w:tcMar>
              <w:top w:w="57" w:type="dxa"/>
              <w:bottom w:w="57" w:type="dxa"/>
            </w:tcMar>
          </w:tcPr>
          <w:p w:rsidR="00FD3BB1" w:rsidRPr="003D4827" w:rsidRDefault="00FD3BB1" w:rsidP="00D3738F">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FD3BB1" w:rsidRPr="003D4827" w:rsidRDefault="00FD3BB1" w:rsidP="00D3738F">
            <w:pPr>
              <w:keepNext/>
              <w:keepLines/>
              <w:spacing w:after="0" w:line="240" w:lineRule="auto"/>
              <w:jc w:val="both"/>
              <w:rPr>
                <w:rFonts w:ascii="Arial" w:hAnsi="Arial" w:cs="Arial"/>
                <w:sz w:val="22"/>
                <w:szCs w:val="22"/>
              </w:rPr>
            </w:pPr>
          </w:p>
        </w:tc>
      </w:tr>
      <w:tr w:rsidR="00FD3BB1" w:rsidRPr="00F420B5" w:rsidTr="00D3738F">
        <w:tc>
          <w:tcPr>
            <w:tcW w:w="2376" w:type="dxa"/>
            <w:tcBorders>
              <w:top w:val="nil"/>
              <w:left w:val="nil"/>
              <w:bottom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r>
              <w:rPr>
                <w:rFonts w:ascii="Arial" w:hAnsi="Arial" w:cs="Arial"/>
                <w:sz w:val="22"/>
                <w:szCs w:val="22"/>
              </w:rPr>
              <w:t>Poste </w:t>
            </w:r>
            <w:r w:rsidRPr="00F420B5">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r>
      <w:tr w:rsidR="00FD3BB1" w:rsidRPr="00F420B5" w:rsidTr="00D3738F">
        <w:tc>
          <w:tcPr>
            <w:tcW w:w="2376" w:type="dxa"/>
            <w:tcBorders>
              <w:top w:val="nil"/>
              <w:left w:val="nil"/>
              <w:bottom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r>
              <w:rPr>
                <w:rFonts w:ascii="Arial" w:hAnsi="Arial" w:cs="Arial"/>
                <w:sz w:val="22"/>
                <w:szCs w:val="22"/>
              </w:rPr>
              <w:t>Télé</w:t>
            </w:r>
            <w:r w:rsidRPr="00F420B5">
              <w:rPr>
                <w:rFonts w:ascii="Arial" w:hAnsi="Arial" w:cs="Arial"/>
                <w:sz w:val="22"/>
                <w:szCs w:val="22"/>
              </w:rPr>
              <w:t>phone</w:t>
            </w:r>
            <w:r>
              <w:rPr>
                <w:rFonts w:ascii="Arial" w:hAnsi="Arial" w:cs="Arial"/>
                <w:sz w:val="22"/>
                <w:szCs w:val="22"/>
              </w:rPr>
              <w:t> </w:t>
            </w:r>
            <w:r w:rsidRPr="00F420B5">
              <w:rPr>
                <w:rFonts w:ascii="Arial" w:hAnsi="Arial" w:cs="Arial"/>
                <w:sz w:val="22"/>
                <w:szCs w:val="22"/>
              </w:rPr>
              <w:t>:</w:t>
            </w:r>
          </w:p>
        </w:tc>
        <w:tc>
          <w:tcPr>
            <w:tcW w:w="3686"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r>
      <w:tr w:rsidR="00FD3BB1" w:rsidRPr="00F420B5" w:rsidTr="00D3738F">
        <w:tc>
          <w:tcPr>
            <w:tcW w:w="2376" w:type="dxa"/>
            <w:tcBorders>
              <w:top w:val="nil"/>
              <w:left w:val="nil"/>
              <w:bottom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r>
              <w:rPr>
                <w:rFonts w:ascii="Arial" w:hAnsi="Arial" w:cs="Arial"/>
                <w:sz w:val="22"/>
                <w:szCs w:val="22"/>
              </w:rPr>
              <w:t>Courriel </w:t>
            </w:r>
            <w:r w:rsidRPr="00F420B5">
              <w:rPr>
                <w:rFonts w:ascii="Arial" w:hAnsi="Arial" w:cs="Arial"/>
                <w:sz w:val="22"/>
                <w:szCs w:val="22"/>
              </w:rPr>
              <w:t>:</w:t>
            </w:r>
          </w:p>
        </w:tc>
        <w:tc>
          <w:tcPr>
            <w:tcW w:w="3686" w:type="dxa"/>
            <w:tcBorders>
              <w:top w:val="single" w:sz="4" w:space="0" w:color="auto"/>
              <w:left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1134" w:type="dxa"/>
            <w:tcBorders>
              <w:top w:val="single" w:sz="4" w:space="0" w:color="auto"/>
              <w:left w:val="nil"/>
              <w:bottom w:val="single" w:sz="4" w:space="0" w:color="auto"/>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c>
          <w:tcPr>
            <w:tcW w:w="2268" w:type="dxa"/>
            <w:tcBorders>
              <w:left w:val="nil"/>
              <w:right w:val="nil"/>
            </w:tcBorders>
            <w:tcMar>
              <w:top w:w="57" w:type="dxa"/>
              <w:bottom w:w="57" w:type="dxa"/>
            </w:tcMar>
          </w:tcPr>
          <w:p w:rsidR="00FD3BB1" w:rsidRPr="00F420B5" w:rsidRDefault="00FD3BB1" w:rsidP="00D3738F">
            <w:pPr>
              <w:keepNext/>
              <w:keepLines/>
              <w:spacing w:after="0" w:line="240" w:lineRule="auto"/>
              <w:jc w:val="both"/>
              <w:rPr>
                <w:rFonts w:ascii="Arial" w:hAnsi="Arial" w:cs="Arial"/>
                <w:sz w:val="22"/>
                <w:szCs w:val="22"/>
              </w:rPr>
            </w:pPr>
          </w:p>
        </w:tc>
      </w:tr>
    </w:tbl>
    <w:p w:rsidR="00FD3BB1" w:rsidRDefault="00FD3BB1" w:rsidP="00FD3BB1">
      <w:pPr>
        <w:spacing w:after="0" w:line="240" w:lineRule="auto"/>
        <w:jc w:val="both"/>
        <w:rPr>
          <w:rFonts w:ascii="Arial" w:hAnsi="Arial" w:cs="Arial"/>
          <w:i/>
          <w:iCs/>
        </w:rPr>
      </w:pPr>
    </w:p>
    <w:p w:rsidR="001F174B" w:rsidRPr="006E1877" w:rsidRDefault="00ED4ADB" w:rsidP="00EE0A50">
      <w:pPr>
        <w:spacing w:after="0" w:line="240" w:lineRule="auto"/>
        <w:jc w:val="both"/>
        <w:rPr>
          <w:rFonts w:ascii="Arial" w:hAnsi="Arial" w:cs="Arial"/>
        </w:rPr>
      </w:pPr>
    </w:p>
    <w:p w:rsidR="001F174B" w:rsidRPr="006E1877" w:rsidRDefault="00143A41" w:rsidP="00C32202">
      <w:pPr>
        <w:spacing w:after="0" w:line="240" w:lineRule="auto"/>
        <w:jc w:val="center"/>
        <w:rPr>
          <w:rFonts w:ascii="Arial" w:hAnsi="Arial" w:cs="Arial"/>
        </w:rPr>
      </w:pPr>
      <w:bookmarkStart w:id="54" w:name="lt_pId126"/>
      <w:r w:rsidRPr="006E1877">
        <w:rPr>
          <w:rFonts w:ascii="Arial" w:hAnsi="Arial" w:cs="Arial"/>
          <w:b/>
          <w:bCs/>
        </w:rPr>
        <w:t xml:space="preserve">COMMET UNE INFRACTION QUICONQUE FAIT UNE DÉCLARATION FAUSSE OU TROMPEUSE DANS LE PRÉSENT FORMULAIRE </w:t>
      </w:r>
      <w:bookmarkEnd w:id="54"/>
    </w:p>
    <w:p w:rsidR="001F174B" w:rsidRPr="006E1877" w:rsidRDefault="00ED4ADB" w:rsidP="00EE0A50">
      <w:pPr>
        <w:spacing w:after="0" w:line="240" w:lineRule="auto"/>
        <w:jc w:val="both"/>
        <w:rPr>
          <w:rFonts w:ascii="Arial" w:hAnsi="Arial" w:cs="Arial"/>
        </w:rPr>
      </w:pPr>
    </w:p>
    <w:p w:rsidR="00B3627C" w:rsidRPr="006E1877" w:rsidRDefault="00CF30B5">
      <w:pPr>
        <w:spacing w:after="0" w:line="240" w:lineRule="auto"/>
        <w:rPr>
          <w:rFonts w:ascii="Arial" w:hAnsi="Arial" w:cs="Arial"/>
        </w:rPr>
      </w:pPr>
      <w:r w:rsidRPr="006E1877">
        <w:rPr>
          <w:rFonts w:ascii="Arial" w:hAnsi="Arial" w:cs="Arial"/>
        </w:rPr>
        <w:br w:type="page"/>
      </w:r>
    </w:p>
    <w:tbl>
      <w:tblPr>
        <w:tblStyle w:val="Grilledutableau"/>
        <w:tblW w:w="9356" w:type="dxa"/>
        <w:tblBorders>
          <w:top w:val="nil"/>
          <w:left w:val="nil"/>
          <w:bottom w:val="nil"/>
          <w:right w:val="nil"/>
          <w:insideH w:val="nil"/>
          <w:insideV w:val="nil"/>
        </w:tblBorders>
        <w:tblLook w:val="04A0" w:firstRow="1" w:lastRow="0" w:firstColumn="1" w:lastColumn="0" w:noHBand="0" w:noVBand="1"/>
      </w:tblPr>
      <w:tblGrid>
        <w:gridCol w:w="2835"/>
        <w:gridCol w:w="6521"/>
      </w:tblGrid>
      <w:tr w:rsidR="004249C1" w:rsidRPr="006E1877" w:rsidTr="00B3627C">
        <w:tc>
          <w:tcPr>
            <w:tcW w:w="9356" w:type="dxa"/>
            <w:gridSpan w:val="2"/>
            <w:tcMar>
              <w:top w:w="0" w:type="dxa"/>
              <w:left w:w="0" w:type="dxa"/>
              <w:bottom w:w="170" w:type="dxa"/>
              <w:right w:w="0" w:type="dxa"/>
            </w:tcMar>
          </w:tcPr>
          <w:p w:rsidR="00FB7B9C" w:rsidRPr="006E1877" w:rsidRDefault="00AD6194" w:rsidP="004A3D9F">
            <w:pPr>
              <w:tabs>
                <w:tab w:val="left" w:pos="3260"/>
              </w:tabs>
              <w:spacing w:after="0"/>
              <w:ind w:right="34"/>
              <w:jc w:val="both"/>
              <w:rPr>
                <w:rFonts w:ascii="Arial" w:eastAsia="Myriad Pro" w:hAnsi="Arial" w:cs="Arial"/>
                <w:b/>
                <w:sz w:val="22"/>
                <w:szCs w:val="22"/>
              </w:rPr>
            </w:pPr>
            <w:bookmarkStart w:id="55" w:name="lt_pId128"/>
            <w:r w:rsidRPr="006E1877">
              <w:rPr>
                <w:rFonts w:ascii="Arial" w:eastAsia="Myriad Pro" w:hAnsi="Arial" w:cs="Arial"/>
                <w:b/>
                <w:sz w:val="22"/>
                <w:szCs w:val="22"/>
              </w:rPr>
              <w:lastRenderedPageBreak/>
              <w:t>Transmettez</w:t>
            </w:r>
            <w:r w:rsidR="00B800DE" w:rsidRPr="006E1877">
              <w:rPr>
                <w:rFonts w:ascii="Arial" w:eastAsia="Myriad Pro" w:hAnsi="Arial" w:cs="Arial"/>
                <w:b/>
                <w:sz w:val="22"/>
                <w:szCs w:val="22"/>
              </w:rPr>
              <w:t xml:space="preserve"> par courriel à l'autorité en valeurs mobilières ou </w:t>
            </w:r>
            <w:r w:rsidR="00CD1047" w:rsidRPr="006E1877">
              <w:rPr>
                <w:rFonts w:ascii="Arial" w:eastAsia="Myriad Pro" w:hAnsi="Arial" w:cs="Arial"/>
                <w:b/>
                <w:sz w:val="22"/>
                <w:szCs w:val="22"/>
              </w:rPr>
              <w:t xml:space="preserve">à </w:t>
            </w:r>
            <w:r w:rsidR="00B800DE" w:rsidRPr="006E1877">
              <w:rPr>
                <w:rFonts w:ascii="Arial" w:eastAsia="Myriad Pro" w:hAnsi="Arial" w:cs="Arial"/>
                <w:b/>
                <w:sz w:val="22"/>
                <w:szCs w:val="22"/>
              </w:rPr>
              <w:t>l’agent responsable de chaque territoire participant applicable :</w:t>
            </w:r>
            <w:bookmarkEnd w:id="55"/>
          </w:p>
        </w:tc>
      </w:tr>
      <w:tr w:rsidR="00A93C6B" w:rsidRPr="006E1877" w:rsidTr="00D3738F">
        <w:trPr>
          <w:trHeight w:val="1620"/>
        </w:trPr>
        <w:tc>
          <w:tcPr>
            <w:tcW w:w="2835" w:type="dxa"/>
            <w:tcMar>
              <w:top w:w="0" w:type="dxa"/>
              <w:left w:w="0" w:type="dxa"/>
              <w:bottom w:w="170" w:type="dxa"/>
              <w:right w:w="0" w:type="dxa"/>
            </w:tcMar>
          </w:tcPr>
          <w:p w:rsidR="00A93C6B" w:rsidRPr="006E1877" w:rsidRDefault="00A93C6B" w:rsidP="00D3738F">
            <w:pPr>
              <w:spacing w:after="0" w:line="240" w:lineRule="auto"/>
              <w:rPr>
                <w:rFonts w:ascii="Arial" w:eastAsia="Myriad Pro" w:hAnsi="Arial" w:cs="Arial"/>
                <w:sz w:val="22"/>
                <w:szCs w:val="22"/>
              </w:rPr>
            </w:pPr>
            <w:r w:rsidRPr="006E1877">
              <w:rPr>
                <w:rFonts w:ascii="Arial" w:eastAsia="Myriad Pro" w:hAnsi="Arial" w:cs="Arial"/>
                <w:sz w:val="22"/>
                <w:szCs w:val="22"/>
              </w:rPr>
              <w:t>Colombie-Britannique</w:t>
            </w:r>
          </w:p>
          <w:p w:rsidR="00A93C6B" w:rsidRPr="006E1877" w:rsidRDefault="00A93C6B" w:rsidP="00D3738F">
            <w:pPr>
              <w:spacing w:after="0" w:line="240" w:lineRule="auto"/>
              <w:rPr>
                <w:rFonts w:ascii="Arial" w:eastAsia="Myriad Pro" w:hAnsi="Arial" w:cs="Arial"/>
                <w:sz w:val="22"/>
                <w:szCs w:val="22"/>
              </w:rPr>
            </w:pPr>
          </w:p>
        </w:tc>
        <w:tc>
          <w:tcPr>
            <w:tcW w:w="6521" w:type="dxa"/>
            <w:tcMar>
              <w:top w:w="0" w:type="dxa"/>
              <w:left w:w="0" w:type="dxa"/>
              <w:bottom w:w="170" w:type="dxa"/>
              <w:right w:w="0" w:type="dxa"/>
            </w:tcMar>
          </w:tcPr>
          <w:p w:rsidR="00A93C6B" w:rsidRPr="00914B08" w:rsidRDefault="00A93C6B" w:rsidP="00D3738F">
            <w:pPr>
              <w:spacing w:after="0" w:line="240" w:lineRule="auto"/>
              <w:rPr>
                <w:rFonts w:ascii="Arial" w:hAnsi="Arial" w:cs="Arial"/>
                <w:sz w:val="22"/>
                <w:szCs w:val="22"/>
                <w:lang w:val="en-US"/>
              </w:rPr>
            </w:pPr>
            <w:bookmarkStart w:id="56" w:name="lt_pId130"/>
            <w:r w:rsidRPr="00914B08">
              <w:rPr>
                <w:rFonts w:ascii="Arial" w:hAnsi="Arial" w:cs="Arial"/>
                <w:sz w:val="22"/>
                <w:szCs w:val="22"/>
                <w:lang w:val="en-US"/>
              </w:rPr>
              <w:t>British Columbia Securities Commission</w:t>
            </w:r>
            <w:bookmarkEnd w:id="56"/>
          </w:p>
          <w:p w:rsidR="00A93C6B" w:rsidRPr="00914B08" w:rsidRDefault="00A93C6B" w:rsidP="00D3738F">
            <w:pPr>
              <w:spacing w:after="0" w:line="240" w:lineRule="auto"/>
              <w:rPr>
                <w:rFonts w:ascii="Arial" w:hAnsi="Arial" w:cs="Arial"/>
                <w:sz w:val="22"/>
                <w:szCs w:val="22"/>
                <w:lang w:val="en-US"/>
              </w:rPr>
            </w:pPr>
            <w:bookmarkStart w:id="57" w:name="lt_pId131"/>
            <w:r w:rsidRPr="00914B08">
              <w:rPr>
                <w:rFonts w:ascii="Arial" w:hAnsi="Arial" w:cs="Arial"/>
                <w:sz w:val="22"/>
                <w:szCs w:val="22"/>
                <w:lang w:val="en-US"/>
              </w:rPr>
              <w:t>P.O. Box 10142, Pacific Centre</w:t>
            </w:r>
            <w:bookmarkEnd w:id="57"/>
            <w:r w:rsidRPr="00914B08">
              <w:rPr>
                <w:rFonts w:ascii="Arial" w:hAnsi="Arial" w:cs="Arial"/>
                <w:sz w:val="22"/>
                <w:szCs w:val="22"/>
                <w:lang w:val="en-US"/>
              </w:rPr>
              <w:t xml:space="preserve"> </w:t>
            </w:r>
          </w:p>
          <w:p w:rsidR="00A93C6B" w:rsidRPr="006E1877" w:rsidRDefault="00A93C6B" w:rsidP="00D3738F">
            <w:pPr>
              <w:spacing w:after="0" w:line="240" w:lineRule="auto"/>
              <w:rPr>
                <w:rFonts w:ascii="Arial" w:hAnsi="Arial" w:cs="Arial"/>
                <w:sz w:val="22"/>
                <w:szCs w:val="22"/>
              </w:rPr>
            </w:pPr>
            <w:bookmarkStart w:id="58" w:name="lt_pId132"/>
            <w:r w:rsidRPr="006E1877">
              <w:rPr>
                <w:rFonts w:ascii="Arial" w:hAnsi="Arial" w:cs="Arial"/>
                <w:sz w:val="22"/>
                <w:szCs w:val="22"/>
              </w:rPr>
              <w:t>701 West Georgia Street</w:t>
            </w:r>
          </w:p>
          <w:p w:rsidR="00A93C6B" w:rsidRPr="006E1877" w:rsidRDefault="00A93C6B" w:rsidP="00D3738F">
            <w:pPr>
              <w:spacing w:after="0" w:line="240" w:lineRule="auto"/>
              <w:rPr>
                <w:rFonts w:ascii="Arial" w:hAnsi="Arial" w:cs="Arial"/>
                <w:sz w:val="22"/>
                <w:szCs w:val="22"/>
              </w:rPr>
            </w:pPr>
            <w:r w:rsidRPr="006E1877">
              <w:rPr>
                <w:rFonts w:ascii="Arial" w:hAnsi="Arial" w:cs="Arial"/>
                <w:sz w:val="22"/>
                <w:szCs w:val="22"/>
              </w:rPr>
              <w:t>Vancouver (Colombie-Britannique) V7Y 1L2</w:t>
            </w:r>
            <w:bookmarkEnd w:id="58"/>
            <w:r w:rsidRPr="006E1877">
              <w:rPr>
                <w:rFonts w:ascii="Arial" w:hAnsi="Arial" w:cs="Arial"/>
                <w:sz w:val="22"/>
                <w:szCs w:val="22"/>
              </w:rPr>
              <w:t xml:space="preserve"> </w:t>
            </w:r>
          </w:p>
          <w:p w:rsidR="00A93C6B" w:rsidRPr="006E1877" w:rsidRDefault="00A93C6B" w:rsidP="00D3738F">
            <w:pPr>
              <w:spacing w:after="0" w:line="240" w:lineRule="auto"/>
              <w:rPr>
                <w:rFonts w:ascii="Arial" w:hAnsi="Arial" w:cs="Arial"/>
                <w:sz w:val="22"/>
                <w:szCs w:val="22"/>
              </w:rPr>
            </w:pPr>
            <w:bookmarkStart w:id="59" w:name="lt_pId133"/>
            <w:r w:rsidRPr="006E1877">
              <w:rPr>
                <w:rFonts w:ascii="Arial" w:hAnsi="Arial" w:cs="Arial"/>
                <w:sz w:val="22"/>
                <w:szCs w:val="22"/>
              </w:rPr>
              <w:t>Téléphone : 604 899-6854</w:t>
            </w:r>
            <w:bookmarkEnd w:id="59"/>
          </w:p>
          <w:p w:rsidR="00A93C6B" w:rsidRPr="006E1877" w:rsidRDefault="00A93C6B" w:rsidP="00D3738F">
            <w:pPr>
              <w:spacing w:after="0" w:line="240" w:lineRule="auto"/>
              <w:rPr>
                <w:rFonts w:ascii="Arial" w:hAnsi="Arial" w:cs="Arial"/>
                <w:sz w:val="22"/>
                <w:szCs w:val="22"/>
              </w:rPr>
            </w:pPr>
            <w:bookmarkStart w:id="60" w:name="lt_pId134"/>
            <w:r w:rsidRPr="006E1877">
              <w:rPr>
                <w:rFonts w:ascii="Arial" w:hAnsi="Arial" w:cs="Arial"/>
                <w:sz w:val="22"/>
                <w:szCs w:val="22"/>
              </w:rPr>
              <w:t>Sans frais au Canada : 1 800 373-6393</w:t>
            </w:r>
            <w:bookmarkEnd w:id="60"/>
            <w:r w:rsidRPr="006E1877">
              <w:rPr>
                <w:rFonts w:ascii="Arial" w:hAnsi="Arial" w:cs="Arial"/>
                <w:sz w:val="22"/>
                <w:szCs w:val="22"/>
              </w:rPr>
              <w:t xml:space="preserve"> </w:t>
            </w:r>
          </w:p>
          <w:p w:rsidR="00A93C6B" w:rsidRPr="006E1877" w:rsidRDefault="00A93C6B" w:rsidP="00D3738F">
            <w:pPr>
              <w:spacing w:after="0" w:line="240" w:lineRule="auto"/>
              <w:rPr>
                <w:rFonts w:ascii="Arial" w:hAnsi="Arial" w:cs="Arial"/>
                <w:sz w:val="22"/>
                <w:szCs w:val="22"/>
              </w:rPr>
            </w:pPr>
            <w:bookmarkStart w:id="61" w:name="lt_pId135"/>
            <w:r w:rsidRPr="006E1877">
              <w:rPr>
                <w:rFonts w:ascii="Arial" w:hAnsi="Arial" w:cs="Arial"/>
                <w:sz w:val="22"/>
                <w:szCs w:val="22"/>
              </w:rPr>
              <w:t>Courriel : portal@bcsc.bc.ca</w:t>
            </w:r>
            <w:bookmarkEnd w:id="61"/>
            <w:r w:rsidRPr="006E1877">
              <w:rPr>
                <w:rFonts w:ascii="Arial" w:hAnsi="Arial" w:cs="Arial"/>
                <w:sz w:val="22"/>
                <w:szCs w:val="22"/>
              </w:rPr>
              <w:t xml:space="preserve"> </w:t>
            </w:r>
          </w:p>
          <w:p w:rsidR="00A93C6B" w:rsidRPr="006E1877" w:rsidRDefault="00A93C6B" w:rsidP="00D3738F">
            <w:pPr>
              <w:spacing w:after="0" w:line="240" w:lineRule="auto"/>
              <w:rPr>
                <w:rFonts w:ascii="Arial" w:eastAsia="Myriad Pro" w:hAnsi="Arial" w:cs="Arial"/>
                <w:sz w:val="22"/>
                <w:szCs w:val="22"/>
              </w:rPr>
            </w:pPr>
            <w:bookmarkStart w:id="62" w:name="lt_pId136"/>
            <w:r w:rsidRPr="006E1877">
              <w:rPr>
                <w:rFonts w:ascii="Arial" w:hAnsi="Arial" w:cs="Arial"/>
                <w:sz w:val="22"/>
                <w:szCs w:val="22"/>
              </w:rPr>
              <w:t>www.bcsc.bc.ca</w:t>
            </w:r>
            <w:bookmarkEnd w:id="62"/>
          </w:p>
        </w:tc>
      </w:tr>
      <w:tr w:rsidR="00A93C6B" w:rsidRPr="006E1877" w:rsidTr="00D3738F">
        <w:tc>
          <w:tcPr>
            <w:tcW w:w="2835" w:type="dxa"/>
            <w:tcMar>
              <w:top w:w="0" w:type="dxa"/>
              <w:left w:w="0" w:type="dxa"/>
              <w:bottom w:w="170" w:type="dxa"/>
              <w:right w:w="0" w:type="dxa"/>
            </w:tcMar>
          </w:tcPr>
          <w:p w:rsidR="00A93C6B" w:rsidRPr="006E1877" w:rsidRDefault="00A93C6B" w:rsidP="00D3738F">
            <w:pPr>
              <w:widowControl w:val="0"/>
              <w:spacing w:after="0" w:line="240" w:lineRule="auto"/>
              <w:rPr>
                <w:rFonts w:ascii="Arial" w:eastAsia="Myriad Pro" w:hAnsi="Arial" w:cs="Arial"/>
                <w:sz w:val="22"/>
                <w:szCs w:val="22"/>
              </w:rPr>
            </w:pPr>
            <w:r w:rsidRPr="006E1877">
              <w:rPr>
                <w:rFonts w:ascii="Arial" w:eastAsia="Myriad Pro" w:hAnsi="Arial" w:cs="Arial"/>
                <w:sz w:val="22"/>
                <w:szCs w:val="22"/>
              </w:rPr>
              <w:t>Saskatchewan</w:t>
            </w:r>
          </w:p>
        </w:tc>
        <w:tc>
          <w:tcPr>
            <w:tcW w:w="6521" w:type="dxa"/>
            <w:tcMar>
              <w:top w:w="0" w:type="dxa"/>
              <w:left w:w="0" w:type="dxa"/>
              <w:bottom w:w="170" w:type="dxa"/>
              <w:right w:w="0" w:type="dxa"/>
            </w:tcMar>
          </w:tcPr>
          <w:p w:rsidR="00A93C6B" w:rsidRPr="00914B08" w:rsidRDefault="00A93C6B" w:rsidP="00D3738F">
            <w:pPr>
              <w:widowControl w:val="0"/>
              <w:spacing w:after="0" w:line="240" w:lineRule="auto"/>
              <w:rPr>
                <w:rFonts w:ascii="Arial" w:eastAsia="Myriad Pro" w:hAnsi="Arial" w:cs="Arial"/>
                <w:sz w:val="22"/>
                <w:szCs w:val="22"/>
                <w:lang w:val="en-US"/>
              </w:rPr>
            </w:pPr>
            <w:bookmarkStart w:id="63" w:name="lt_pId171"/>
            <w:r w:rsidRPr="00914B08">
              <w:rPr>
                <w:rFonts w:ascii="Arial" w:eastAsia="Myriad Pro" w:hAnsi="Arial" w:cs="Arial"/>
                <w:sz w:val="22"/>
                <w:szCs w:val="22"/>
                <w:lang w:val="en-US"/>
              </w:rPr>
              <w:t>Financial and Consumer Affairs Authority of Saskatchewan</w:t>
            </w:r>
            <w:bookmarkEnd w:id="63"/>
          </w:p>
          <w:p w:rsidR="00A93C6B" w:rsidRPr="00914B08" w:rsidRDefault="00A93C6B" w:rsidP="00D3738F">
            <w:pPr>
              <w:widowControl w:val="0"/>
              <w:spacing w:after="0" w:line="240" w:lineRule="auto"/>
              <w:rPr>
                <w:rFonts w:ascii="Arial" w:eastAsia="Myriad Pro" w:hAnsi="Arial" w:cs="Arial"/>
                <w:sz w:val="22"/>
                <w:szCs w:val="22"/>
                <w:lang w:val="en-US"/>
              </w:rPr>
            </w:pPr>
            <w:bookmarkStart w:id="64" w:name="lt_pId172"/>
            <w:r w:rsidRPr="00914B08">
              <w:rPr>
                <w:rFonts w:ascii="Arial" w:eastAsia="Myriad Pro" w:hAnsi="Arial" w:cs="Arial"/>
                <w:sz w:val="22"/>
                <w:szCs w:val="22"/>
                <w:lang w:val="en-US"/>
              </w:rPr>
              <w:t>Securities Division</w:t>
            </w:r>
            <w:bookmarkEnd w:id="64"/>
            <w:r w:rsidRPr="00914B08">
              <w:rPr>
                <w:rFonts w:ascii="Arial" w:eastAsia="Myriad Pro" w:hAnsi="Arial" w:cs="Arial"/>
                <w:sz w:val="22"/>
                <w:szCs w:val="22"/>
                <w:lang w:val="en-US"/>
              </w:rPr>
              <w:t xml:space="preserve"> </w:t>
            </w:r>
          </w:p>
          <w:p w:rsidR="00A93C6B" w:rsidRPr="00914B08" w:rsidRDefault="00A93C6B" w:rsidP="00D3738F">
            <w:pPr>
              <w:widowControl w:val="0"/>
              <w:spacing w:after="0" w:line="240" w:lineRule="auto"/>
              <w:rPr>
                <w:rFonts w:ascii="Arial" w:eastAsia="Myriad Pro" w:hAnsi="Arial" w:cs="Arial"/>
                <w:sz w:val="22"/>
                <w:szCs w:val="22"/>
                <w:lang w:val="en-US"/>
              </w:rPr>
            </w:pPr>
            <w:bookmarkStart w:id="65" w:name="lt_pId173"/>
            <w:r w:rsidRPr="00914B08">
              <w:rPr>
                <w:rFonts w:ascii="Arial" w:eastAsia="Myriad Pro" w:hAnsi="Arial" w:cs="Arial"/>
                <w:sz w:val="22"/>
                <w:szCs w:val="22"/>
                <w:lang w:val="en-US"/>
              </w:rPr>
              <w:t>Suite 601 – 1919 Saskatchewan Drive</w:t>
            </w:r>
            <w:bookmarkEnd w:id="65"/>
            <w:r w:rsidRPr="00914B08">
              <w:rPr>
                <w:rFonts w:ascii="Arial" w:eastAsia="Myriad Pro" w:hAnsi="Arial" w:cs="Arial"/>
                <w:sz w:val="22"/>
                <w:szCs w:val="22"/>
                <w:lang w:val="en-US"/>
              </w:rPr>
              <w:t xml:space="preserve"> </w:t>
            </w:r>
          </w:p>
          <w:p w:rsidR="00A93C6B" w:rsidRPr="00914B08" w:rsidRDefault="00A93C6B" w:rsidP="00D3738F">
            <w:pPr>
              <w:widowControl w:val="0"/>
              <w:spacing w:after="0" w:line="240" w:lineRule="auto"/>
              <w:rPr>
                <w:rFonts w:ascii="Arial" w:eastAsia="Myriad Pro" w:hAnsi="Arial" w:cs="Arial"/>
                <w:sz w:val="22"/>
                <w:szCs w:val="22"/>
                <w:lang w:val="en-US"/>
              </w:rPr>
            </w:pPr>
            <w:bookmarkStart w:id="66" w:name="lt_pId174"/>
            <w:r w:rsidRPr="00914B08">
              <w:rPr>
                <w:rFonts w:ascii="Arial" w:eastAsia="Myriad Pro" w:hAnsi="Arial" w:cs="Arial"/>
                <w:sz w:val="22"/>
                <w:szCs w:val="22"/>
                <w:lang w:val="en-US"/>
              </w:rPr>
              <w:t>Regina (Saskatchewan) S4P 4H2</w:t>
            </w:r>
            <w:bookmarkEnd w:id="66"/>
          </w:p>
          <w:p w:rsidR="00A93C6B" w:rsidRPr="006E1877" w:rsidRDefault="00A93C6B" w:rsidP="00D3738F">
            <w:pPr>
              <w:widowControl w:val="0"/>
              <w:spacing w:after="0" w:line="240" w:lineRule="auto"/>
              <w:rPr>
                <w:rFonts w:ascii="Arial" w:eastAsia="Myriad Pro" w:hAnsi="Arial" w:cs="Arial"/>
                <w:sz w:val="22"/>
                <w:szCs w:val="22"/>
              </w:rPr>
            </w:pPr>
            <w:bookmarkStart w:id="67" w:name="lt_pId175"/>
            <w:r w:rsidRPr="006E1877">
              <w:rPr>
                <w:rFonts w:ascii="Arial" w:eastAsia="Myriad Pro" w:hAnsi="Arial" w:cs="Arial"/>
                <w:sz w:val="22"/>
                <w:szCs w:val="22"/>
              </w:rPr>
              <w:t>Téléphone : 306 787-5645</w:t>
            </w:r>
            <w:bookmarkEnd w:id="67"/>
          </w:p>
          <w:p w:rsidR="00A93C6B" w:rsidRPr="006E1877" w:rsidRDefault="00A93C6B" w:rsidP="00D3738F">
            <w:pPr>
              <w:widowControl w:val="0"/>
              <w:spacing w:after="0" w:line="240" w:lineRule="auto"/>
              <w:rPr>
                <w:rFonts w:ascii="Arial" w:eastAsia="Myriad Pro" w:hAnsi="Arial" w:cs="Arial"/>
                <w:sz w:val="22"/>
                <w:szCs w:val="22"/>
              </w:rPr>
            </w:pPr>
            <w:bookmarkStart w:id="68" w:name="lt_pId176"/>
            <w:r w:rsidRPr="006E1877">
              <w:rPr>
                <w:rFonts w:ascii="Arial" w:hAnsi="Arial" w:cs="Arial"/>
                <w:sz w:val="22"/>
                <w:szCs w:val="22"/>
              </w:rPr>
              <w:t xml:space="preserve">Courriel : </w:t>
            </w:r>
            <w:r w:rsidRPr="006E1877">
              <w:rPr>
                <w:rFonts w:ascii="Arial" w:eastAsia="Myriad Pro" w:hAnsi="Arial" w:cs="Arial"/>
                <w:sz w:val="22"/>
                <w:szCs w:val="22"/>
              </w:rPr>
              <w:t>registration</w:t>
            </w:r>
            <w:r>
              <w:rPr>
                <w:rFonts w:ascii="Arial" w:eastAsia="Myriad Pro" w:hAnsi="Arial" w:cs="Arial"/>
                <w:sz w:val="22"/>
                <w:szCs w:val="22"/>
              </w:rPr>
              <w:t>fcaa</w:t>
            </w:r>
            <w:r w:rsidRPr="006E1877">
              <w:rPr>
                <w:rFonts w:ascii="Arial" w:eastAsia="Myriad Pro" w:hAnsi="Arial" w:cs="Arial"/>
                <w:sz w:val="22"/>
                <w:szCs w:val="22"/>
              </w:rPr>
              <w:t>@gov.sk.ca</w:t>
            </w:r>
            <w:bookmarkEnd w:id="68"/>
          </w:p>
          <w:p w:rsidR="00A93C6B" w:rsidRPr="006E1877" w:rsidRDefault="00A93C6B" w:rsidP="00D3738F">
            <w:pPr>
              <w:widowControl w:val="0"/>
              <w:spacing w:after="0" w:line="240" w:lineRule="auto"/>
              <w:rPr>
                <w:rFonts w:ascii="Arial" w:eastAsia="Myriad Pro" w:hAnsi="Arial" w:cs="Arial"/>
                <w:sz w:val="22"/>
                <w:szCs w:val="22"/>
              </w:rPr>
            </w:pPr>
            <w:bookmarkStart w:id="69" w:name="lt_pId177"/>
            <w:r w:rsidRPr="006E1877">
              <w:rPr>
                <w:rFonts w:ascii="Arial" w:eastAsia="Myriad Pro" w:hAnsi="Arial" w:cs="Arial"/>
                <w:sz w:val="22"/>
                <w:szCs w:val="22"/>
              </w:rPr>
              <w:t>www.fcaa.gov.sk.ca</w:t>
            </w:r>
            <w:bookmarkEnd w:id="69"/>
            <w:r w:rsidRPr="006E1877">
              <w:rPr>
                <w:rFonts w:ascii="Arial" w:eastAsia="Myriad Pro" w:hAnsi="Arial" w:cs="Arial"/>
                <w:sz w:val="22"/>
                <w:szCs w:val="22"/>
              </w:rPr>
              <w:t xml:space="preserve"> </w:t>
            </w:r>
          </w:p>
        </w:tc>
      </w:tr>
      <w:tr w:rsidR="00A93C6B" w:rsidRPr="006E1877" w:rsidTr="00D3738F">
        <w:tc>
          <w:tcPr>
            <w:tcW w:w="2835" w:type="dxa"/>
            <w:tcMar>
              <w:top w:w="0" w:type="dxa"/>
              <w:left w:w="0" w:type="dxa"/>
              <w:bottom w:w="170" w:type="dxa"/>
              <w:right w:w="0" w:type="dxa"/>
            </w:tcMar>
          </w:tcPr>
          <w:p w:rsidR="00A93C6B" w:rsidRPr="006E1877" w:rsidRDefault="00A93C6B" w:rsidP="00D3738F">
            <w:pPr>
              <w:spacing w:after="0" w:line="240" w:lineRule="auto"/>
              <w:rPr>
                <w:rFonts w:ascii="Arial" w:eastAsia="Myriad Pro" w:hAnsi="Arial" w:cs="Arial"/>
                <w:sz w:val="22"/>
                <w:szCs w:val="22"/>
              </w:rPr>
            </w:pPr>
            <w:bookmarkStart w:id="70" w:name="lt_pId137"/>
            <w:r w:rsidRPr="006E1877">
              <w:rPr>
                <w:rFonts w:ascii="Arial" w:eastAsia="Myriad Pro" w:hAnsi="Arial" w:cs="Arial"/>
                <w:sz w:val="22"/>
                <w:szCs w:val="22"/>
              </w:rPr>
              <w:t>Manitoba</w:t>
            </w:r>
            <w:bookmarkEnd w:id="70"/>
          </w:p>
        </w:tc>
        <w:tc>
          <w:tcPr>
            <w:tcW w:w="6521" w:type="dxa"/>
            <w:tcMar>
              <w:top w:w="0" w:type="dxa"/>
              <w:left w:w="0" w:type="dxa"/>
              <w:bottom w:w="170" w:type="dxa"/>
              <w:right w:w="0" w:type="dxa"/>
            </w:tcMar>
          </w:tcPr>
          <w:p w:rsidR="00A93C6B" w:rsidRPr="006E1877" w:rsidRDefault="00A93C6B" w:rsidP="00D3738F">
            <w:pPr>
              <w:spacing w:after="0" w:line="240" w:lineRule="auto"/>
              <w:rPr>
                <w:rFonts w:ascii="Arial" w:eastAsia="Myriad Pro" w:hAnsi="Arial" w:cs="Arial"/>
                <w:sz w:val="22"/>
                <w:szCs w:val="22"/>
              </w:rPr>
            </w:pPr>
            <w:bookmarkStart w:id="71" w:name="lt_pId138"/>
            <w:r w:rsidRPr="006E1877">
              <w:rPr>
                <w:rFonts w:ascii="Arial" w:eastAsia="Myriad Pro" w:hAnsi="Arial" w:cs="Arial"/>
                <w:sz w:val="22"/>
                <w:szCs w:val="22"/>
              </w:rPr>
              <w:t>Commission</w:t>
            </w:r>
            <w:bookmarkEnd w:id="71"/>
            <w:r w:rsidRPr="006E1877">
              <w:rPr>
                <w:rFonts w:ascii="Arial" w:eastAsia="Myriad Pro" w:hAnsi="Arial" w:cs="Arial"/>
                <w:sz w:val="22"/>
                <w:szCs w:val="22"/>
              </w:rPr>
              <w:t xml:space="preserve"> des valeurs mobilières du Manitoba </w:t>
            </w:r>
          </w:p>
          <w:p w:rsidR="00A93C6B" w:rsidRPr="00914B08" w:rsidRDefault="00A93C6B" w:rsidP="00D3738F">
            <w:pPr>
              <w:spacing w:after="0" w:line="240" w:lineRule="auto"/>
              <w:rPr>
                <w:rFonts w:ascii="Arial" w:eastAsia="Myriad Pro" w:hAnsi="Arial" w:cs="Arial"/>
                <w:sz w:val="22"/>
                <w:szCs w:val="22"/>
                <w:lang w:val="en-US"/>
              </w:rPr>
            </w:pPr>
            <w:bookmarkStart w:id="72" w:name="lt_pId139"/>
            <w:r w:rsidRPr="00914B08">
              <w:rPr>
                <w:rFonts w:ascii="Arial" w:eastAsia="Myriad Pro" w:hAnsi="Arial" w:cs="Arial"/>
                <w:sz w:val="22"/>
                <w:szCs w:val="22"/>
                <w:lang w:val="en-US"/>
              </w:rPr>
              <w:t>500 – 400 St Mary Avenue</w:t>
            </w:r>
            <w:bookmarkEnd w:id="72"/>
            <w:r w:rsidRPr="00914B08">
              <w:rPr>
                <w:rFonts w:ascii="Arial" w:eastAsia="Myriad Pro" w:hAnsi="Arial" w:cs="Arial"/>
                <w:sz w:val="22"/>
                <w:szCs w:val="22"/>
                <w:lang w:val="en-US"/>
              </w:rPr>
              <w:t xml:space="preserve"> </w:t>
            </w:r>
          </w:p>
          <w:p w:rsidR="00A93C6B" w:rsidRPr="00914B08" w:rsidRDefault="00A93C6B" w:rsidP="00D3738F">
            <w:pPr>
              <w:spacing w:after="0" w:line="240" w:lineRule="auto"/>
              <w:rPr>
                <w:rFonts w:ascii="Arial" w:eastAsia="Myriad Pro" w:hAnsi="Arial" w:cs="Arial"/>
                <w:sz w:val="22"/>
                <w:szCs w:val="22"/>
                <w:lang w:val="en-US"/>
              </w:rPr>
            </w:pPr>
            <w:bookmarkStart w:id="73" w:name="lt_pId140"/>
            <w:r w:rsidRPr="00914B08">
              <w:rPr>
                <w:rFonts w:ascii="Arial" w:eastAsia="Myriad Pro" w:hAnsi="Arial" w:cs="Arial"/>
                <w:sz w:val="22"/>
                <w:szCs w:val="22"/>
                <w:lang w:val="en-US"/>
              </w:rPr>
              <w:t>Winnipeg (Manitoba) R3C 4K5</w:t>
            </w:r>
            <w:bookmarkEnd w:id="73"/>
          </w:p>
          <w:p w:rsidR="00A93C6B" w:rsidRPr="006E1877" w:rsidRDefault="00A93C6B" w:rsidP="00D3738F">
            <w:pPr>
              <w:spacing w:after="0" w:line="240" w:lineRule="auto"/>
              <w:rPr>
                <w:rFonts w:ascii="Arial" w:eastAsia="Myriad Pro" w:hAnsi="Arial" w:cs="Arial"/>
                <w:sz w:val="22"/>
                <w:szCs w:val="22"/>
              </w:rPr>
            </w:pPr>
            <w:bookmarkStart w:id="74" w:name="lt_pId141"/>
            <w:r w:rsidRPr="006E1877">
              <w:rPr>
                <w:rFonts w:ascii="Arial" w:eastAsia="Myriad Pro" w:hAnsi="Arial" w:cs="Arial"/>
                <w:sz w:val="22"/>
                <w:szCs w:val="22"/>
              </w:rPr>
              <w:t>Téléphone : 204 945-2548</w:t>
            </w:r>
            <w:bookmarkEnd w:id="74"/>
            <w:r w:rsidRPr="006E1877">
              <w:rPr>
                <w:rFonts w:ascii="Arial" w:eastAsia="Myriad Pro" w:hAnsi="Arial" w:cs="Arial"/>
                <w:sz w:val="22"/>
                <w:szCs w:val="22"/>
              </w:rPr>
              <w:t xml:space="preserve"> </w:t>
            </w:r>
          </w:p>
          <w:p w:rsidR="00A93C6B" w:rsidRPr="006E1877" w:rsidRDefault="00A93C6B" w:rsidP="00D3738F">
            <w:pPr>
              <w:spacing w:after="0" w:line="240" w:lineRule="auto"/>
              <w:rPr>
                <w:rFonts w:ascii="Arial" w:eastAsia="Myriad Pro" w:hAnsi="Arial" w:cs="Arial"/>
                <w:sz w:val="22"/>
                <w:szCs w:val="22"/>
              </w:rPr>
            </w:pPr>
            <w:bookmarkStart w:id="75" w:name="lt_pId142"/>
            <w:r w:rsidRPr="006E1877">
              <w:rPr>
                <w:rFonts w:ascii="Arial" w:eastAsia="Myriad Pro" w:hAnsi="Arial" w:cs="Arial"/>
                <w:sz w:val="22"/>
                <w:szCs w:val="22"/>
              </w:rPr>
              <w:t>Sans frais au Manitoba : 1 800 655-2548</w:t>
            </w:r>
            <w:bookmarkEnd w:id="75"/>
          </w:p>
          <w:p w:rsidR="00A93C6B" w:rsidRPr="006E1877" w:rsidRDefault="00A93C6B" w:rsidP="00D3738F">
            <w:pPr>
              <w:spacing w:after="0" w:line="240" w:lineRule="auto"/>
              <w:rPr>
                <w:rFonts w:ascii="Arial" w:eastAsia="Myriad Pro" w:hAnsi="Arial" w:cs="Arial"/>
                <w:sz w:val="22"/>
                <w:szCs w:val="22"/>
              </w:rPr>
            </w:pPr>
            <w:bookmarkStart w:id="76" w:name="lt_pId143"/>
            <w:r w:rsidRPr="006E1877">
              <w:rPr>
                <w:rFonts w:ascii="Arial" w:eastAsia="Myriad Pro" w:hAnsi="Arial" w:cs="Arial"/>
                <w:sz w:val="22"/>
                <w:szCs w:val="22"/>
              </w:rPr>
              <w:t>Courriel</w:t>
            </w:r>
            <w:r>
              <w:rPr>
                <w:rFonts w:ascii="Arial" w:eastAsia="Myriad Pro" w:hAnsi="Arial" w:cs="Arial"/>
                <w:sz w:val="22"/>
                <w:szCs w:val="22"/>
              </w:rPr>
              <w:t> :</w:t>
            </w:r>
            <w:bookmarkEnd w:id="76"/>
            <w:r>
              <w:rPr>
                <w:rFonts w:ascii="Arial" w:eastAsia="Myriad Pro" w:hAnsi="Arial" w:cs="Arial"/>
                <w:sz w:val="22"/>
                <w:szCs w:val="22"/>
              </w:rPr>
              <w:t xml:space="preserve"> exemptions.msc@gov.mb.ca </w:t>
            </w:r>
          </w:p>
          <w:p w:rsidR="00A93C6B" w:rsidRPr="006E1877" w:rsidRDefault="008A735B" w:rsidP="00D3738F">
            <w:pPr>
              <w:spacing w:after="0" w:line="240" w:lineRule="auto"/>
              <w:rPr>
                <w:rFonts w:ascii="Arial" w:hAnsi="Arial" w:cs="Arial"/>
                <w:sz w:val="22"/>
                <w:szCs w:val="22"/>
              </w:rPr>
            </w:pPr>
            <w:bookmarkStart w:id="77" w:name="lt_pId144"/>
            <w:r>
              <w:rPr>
                <w:rFonts w:ascii="Arial" w:eastAsia="Myriad Pro" w:hAnsi="Arial" w:cs="Arial"/>
                <w:sz w:val="22"/>
                <w:szCs w:val="22"/>
              </w:rPr>
              <w:t>www.</w:t>
            </w:r>
            <w:r w:rsidR="00A93C6B" w:rsidRPr="006E1877">
              <w:rPr>
                <w:rFonts w:ascii="Arial" w:eastAsia="Myriad Pro" w:hAnsi="Arial" w:cs="Arial"/>
                <w:sz w:val="22"/>
                <w:szCs w:val="22"/>
              </w:rPr>
              <w:t>mb</w:t>
            </w:r>
            <w:r>
              <w:rPr>
                <w:rFonts w:ascii="Arial" w:eastAsia="Myriad Pro" w:hAnsi="Arial" w:cs="Arial"/>
                <w:sz w:val="22"/>
                <w:szCs w:val="22"/>
              </w:rPr>
              <w:t>securities</w:t>
            </w:r>
            <w:r w:rsidR="00A93C6B" w:rsidRPr="006E1877">
              <w:rPr>
                <w:rFonts w:ascii="Arial" w:eastAsia="Myriad Pro" w:hAnsi="Arial" w:cs="Arial"/>
                <w:sz w:val="22"/>
                <w:szCs w:val="22"/>
              </w:rPr>
              <w:t>.ca</w:t>
            </w:r>
            <w:bookmarkEnd w:id="77"/>
          </w:p>
        </w:tc>
      </w:tr>
      <w:tr w:rsidR="00A93C6B" w:rsidRPr="006E1877" w:rsidTr="00D3738F">
        <w:tc>
          <w:tcPr>
            <w:tcW w:w="2835" w:type="dxa"/>
            <w:tcMar>
              <w:top w:w="0" w:type="dxa"/>
              <w:left w:w="0" w:type="dxa"/>
              <w:bottom w:w="170" w:type="dxa"/>
              <w:right w:w="0" w:type="dxa"/>
            </w:tcMar>
          </w:tcPr>
          <w:p w:rsidR="00A93C6B" w:rsidRPr="006E1877" w:rsidRDefault="00A93C6B" w:rsidP="00D3738F">
            <w:pPr>
              <w:widowControl w:val="0"/>
              <w:spacing w:after="0" w:line="240" w:lineRule="auto"/>
              <w:rPr>
                <w:rFonts w:ascii="Arial" w:eastAsia="Myriad Pro" w:hAnsi="Arial" w:cs="Arial"/>
                <w:sz w:val="22"/>
                <w:szCs w:val="22"/>
              </w:rPr>
            </w:pPr>
            <w:bookmarkStart w:id="78" w:name="lt_pId160"/>
            <w:r w:rsidRPr="006E1877">
              <w:rPr>
                <w:rFonts w:ascii="Arial" w:eastAsia="Myriad Pro" w:hAnsi="Arial" w:cs="Arial"/>
                <w:sz w:val="22"/>
                <w:szCs w:val="22"/>
              </w:rPr>
              <w:t>Québec</w:t>
            </w:r>
            <w:bookmarkEnd w:id="78"/>
          </w:p>
        </w:tc>
        <w:tc>
          <w:tcPr>
            <w:tcW w:w="6521" w:type="dxa"/>
            <w:tcMar>
              <w:top w:w="0" w:type="dxa"/>
              <w:left w:w="0" w:type="dxa"/>
              <w:bottom w:w="170" w:type="dxa"/>
              <w:right w:w="0" w:type="dxa"/>
            </w:tcMar>
          </w:tcPr>
          <w:p w:rsidR="00A93C6B" w:rsidRPr="006E1877" w:rsidRDefault="00A93C6B" w:rsidP="00D3738F">
            <w:pPr>
              <w:widowControl w:val="0"/>
              <w:spacing w:after="0" w:line="240" w:lineRule="auto"/>
              <w:rPr>
                <w:rFonts w:ascii="Arial" w:eastAsia="Myriad Pro" w:hAnsi="Arial" w:cs="Arial"/>
                <w:sz w:val="22"/>
                <w:szCs w:val="22"/>
              </w:rPr>
            </w:pPr>
            <w:bookmarkStart w:id="79" w:name="lt_pId161"/>
            <w:r w:rsidRPr="006E1877">
              <w:rPr>
                <w:rFonts w:ascii="Arial" w:eastAsia="Myriad Pro" w:hAnsi="Arial" w:cs="Arial"/>
                <w:sz w:val="22"/>
                <w:szCs w:val="22"/>
              </w:rPr>
              <w:t>Autorité des marchés financiers</w:t>
            </w:r>
            <w:bookmarkEnd w:id="79"/>
          </w:p>
          <w:p w:rsidR="00A93C6B" w:rsidRPr="006E1877" w:rsidRDefault="00A93C6B" w:rsidP="00D3738F">
            <w:pPr>
              <w:widowControl w:val="0"/>
              <w:spacing w:after="0" w:line="240" w:lineRule="auto"/>
              <w:rPr>
                <w:rFonts w:ascii="Arial" w:eastAsia="Myriad Pro" w:hAnsi="Arial" w:cs="Arial"/>
                <w:sz w:val="22"/>
                <w:szCs w:val="22"/>
              </w:rPr>
            </w:pPr>
            <w:bookmarkStart w:id="80" w:name="lt_pId162"/>
            <w:r w:rsidRPr="006E1877">
              <w:rPr>
                <w:rFonts w:ascii="Arial" w:eastAsia="Myriad Pro" w:hAnsi="Arial" w:cs="Arial"/>
                <w:sz w:val="22"/>
                <w:szCs w:val="22"/>
              </w:rPr>
              <w:t>Direction du financement des sociétés</w:t>
            </w:r>
            <w:bookmarkEnd w:id="80"/>
          </w:p>
          <w:p w:rsidR="00A93C6B" w:rsidRPr="006E1877" w:rsidRDefault="00A93C6B" w:rsidP="00D3738F">
            <w:pPr>
              <w:widowControl w:val="0"/>
              <w:spacing w:after="0" w:line="240" w:lineRule="auto"/>
              <w:rPr>
                <w:rFonts w:ascii="Arial" w:eastAsia="Myriad Pro" w:hAnsi="Arial" w:cs="Arial"/>
                <w:sz w:val="22"/>
                <w:szCs w:val="22"/>
              </w:rPr>
            </w:pPr>
            <w:bookmarkStart w:id="81" w:name="lt_pId163"/>
            <w:r w:rsidRPr="006E1877">
              <w:rPr>
                <w:rFonts w:ascii="Arial" w:eastAsia="Myriad Pro" w:hAnsi="Arial" w:cs="Arial"/>
                <w:sz w:val="22"/>
                <w:szCs w:val="22"/>
              </w:rPr>
              <w:t>800, rue du Square-Victoria, 22</w:t>
            </w:r>
            <w:r w:rsidRPr="006E1877">
              <w:rPr>
                <w:rFonts w:ascii="Arial" w:eastAsia="Myriad Pro" w:hAnsi="Arial" w:cs="Arial"/>
                <w:sz w:val="22"/>
                <w:szCs w:val="22"/>
                <w:vertAlign w:val="superscript"/>
              </w:rPr>
              <w:t>e</w:t>
            </w:r>
            <w:r w:rsidRPr="006E1877">
              <w:rPr>
                <w:rFonts w:ascii="Arial" w:eastAsia="Myriad Pro" w:hAnsi="Arial" w:cs="Arial"/>
                <w:sz w:val="22"/>
                <w:szCs w:val="22"/>
              </w:rPr>
              <w:t xml:space="preserve"> étag</w:t>
            </w:r>
            <w:bookmarkEnd w:id="81"/>
            <w:r w:rsidRPr="006E1877">
              <w:rPr>
                <w:rFonts w:ascii="Arial" w:eastAsia="Myriad Pro" w:hAnsi="Arial" w:cs="Arial"/>
                <w:sz w:val="22"/>
                <w:szCs w:val="22"/>
              </w:rPr>
              <w:t>e</w:t>
            </w:r>
          </w:p>
          <w:p w:rsidR="00A93C6B" w:rsidRPr="006E1877" w:rsidRDefault="00A93C6B" w:rsidP="00D3738F">
            <w:pPr>
              <w:widowControl w:val="0"/>
              <w:spacing w:after="0" w:line="240" w:lineRule="auto"/>
              <w:rPr>
                <w:rFonts w:ascii="Arial" w:eastAsia="Myriad Pro" w:hAnsi="Arial" w:cs="Arial"/>
                <w:sz w:val="22"/>
                <w:szCs w:val="22"/>
              </w:rPr>
            </w:pPr>
            <w:bookmarkStart w:id="82" w:name="lt_pId164"/>
            <w:r w:rsidRPr="006E1877">
              <w:rPr>
                <w:rFonts w:ascii="Arial" w:eastAsia="Myriad Pro" w:hAnsi="Arial" w:cs="Arial"/>
                <w:sz w:val="22"/>
                <w:szCs w:val="22"/>
              </w:rPr>
              <w:t>C.P</w:t>
            </w:r>
            <w:r>
              <w:rPr>
                <w:rFonts w:ascii="Arial" w:eastAsia="Myriad Pro" w:hAnsi="Arial" w:cs="Arial"/>
                <w:sz w:val="22"/>
                <w:szCs w:val="22"/>
              </w:rPr>
              <w:t>.</w:t>
            </w:r>
            <w:r w:rsidRPr="006E1877">
              <w:rPr>
                <w:rFonts w:ascii="Arial" w:eastAsia="Myriad Pro" w:hAnsi="Arial" w:cs="Arial"/>
                <w:sz w:val="22"/>
                <w:szCs w:val="22"/>
              </w:rPr>
              <w:t xml:space="preserve"> 246, tour de la Bourse</w:t>
            </w:r>
            <w:bookmarkEnd w:id="82"/>
          </w:p>
          <w:p w:rsidR="00A93C6B" w:rsidRPr="006E1877" w:rsidRDefault="00A93C6B" w:rsidP="00D3738F">
            <w:pPr>
              <w:widowControl w:val="0"/>
              <w:spacing w:after="0" w:line="240" w:lineRule="auto"/>
              <w:rPr>
                <w:rFonts w:ascii="Arial" w:eastAsia="Myriad Pro" w:hAnsi="Arial" w:cs="Arial"/>
                <w:sz w:val="22"/>
                <w:szCs w:val="22"/>
              </w:rPr>
            </w:pPr>
            <w:bookmarkStart w:id="83" w:name="lt_pId165"/>
            <w:r w:rsidRPr="006E1877">
              <w:rPr>
                <w:rFonts w:ascii="Arial" w:eastAsia="Myriad Pro" w:hAnsi="Arial" w:cs="Arial"/>
                <w:sz w:val="22"/>
                <w:szCs w:val="22"/>
              </w:rPr>
              <w:t>Montréal (Québec) H4Z 1G3</w:t>
            </w:r>
            <w:bookmarkEnd w:id="83"/>
          </w:p>
          <w:p w:rsidR="00A93C6B" w:rsidRPr="006E1877" w:rsidRDefault="00A93C6B" w:rsidP="00D3738F">
            <w:pPr>
              <w:widowControl w:val="0"/>
              <w:spacing w:after="0" w:line="240" w:lineRule="auto"/>
              <w:rPr>
                <w:rFonts w:ascii="Arial" w:eastAsia="Myriad Pro" w:hAnsi="Arial" w:cs="Arial"/>
                <w:sz w:val="22"/>
                <w:szCs w:val="22"/>
              </w:rPr>
            </w:pPr>
            <w:bookmarkStart w:id="84" w:name="lt_pId166"/>
            <w:r w:rsidRPr="006E1877">
              <w:rPr>
                <w:rFonts w:ascii="Arial" w:eastAsia="Myriad Pro" w:hAnsi="Arial" w:cs="Arial"/>
                <w:sz w:val="22"/>
                <w:szCs w:val="22"/>
              </w:rPr>
              <w:t>Téléphone : 514 395-0337</w:t>
            </w:r>
            <w:bookmarkEnd w:id="84"/>
            <w:r w:rsidRPr="006E1877">
              <w:rPr>
                <w:rFonts w:ascii="Arial" w:eastAsia="Myriad Pro" w:hAnsi="Arial" w:cs="Arial"/>
                <w:sz w:val="22"/>
                <w:szCs w:val="22"/>
              </w:rPr>
              <w:t xml:space="preserve"> </w:t>
            </w:r>
          </w:p>
          <w:p w:rsidR="00A93C6B" w:rsidRPr="006E1877" w:rsidRDefault="00A93C6B" w:rsidP="00D3738F">
            <w:pPr>
              <w:widowControl w:val="0"/>
              <w:spacing w:after="0" w:line="240" w:lineRule="auto"/>
              <w:rPr>
                <w:rFonts w:ascii="Arial" w:hAnsi="Arial" w:cs="Arial"/>
                <w:sz w:val="22"/>
                <w:szCs w:val="22"/>
              </w:rPr>
            </w:pPr>
            <w:bookmarkStart w:id="85" w:name="lt_pId167"/>
            <w:r w:rsidRPr="006E1877">
              <w:rPr>
                <w:rFonts w:ascii="Arial" w:eastAsia="Myriad Pro" w:hAnsi="Arial" w:cs="Arial"/>
                <w:sz w:val="22"/>
                <w:szCs w:val="22"/>
              </w:rPr>
              <w:t>Sans frais au Québec : 1 877</w:t>
            </w:r>
            <w:bookmarkStart w:id="86" w:name="lt_pId168"/>
            <w:bookmarkEnd w:id="85"/>
            <w:r w:rsidRPr="006E1877">
              <w:rPr>
                <w:rFonts w:ascii="Arial" w:eastAsia="Myriad Pro" w:hAnsi="Arial" w:cs="Arial"/>
                <w:sz w:val="22"/>
                <w:szCs w:val="22"/>
              </w:rPr>
              <w:t> 525-0337</w:t>
            </w:r>
          </w:p>
          <w:p w:rsidR="00A93C6B" w:rsidRPr="006E1877" w:rsidRDefault="00A93C6B" w:rsidP="00D3738F">
            <w:pPr>
              <w:widowControl w:val="0"/>
              <w:spacing w:after="0" w:line="240" w:lineRule="auto"/>
              <w:rPr>
                <w:rFonts w:ascii="Arial" w:eastAsia="Myriad Pro" w:hAnsi="Arial" w:cs="Arial"/>
                <w:sz w:val="22"/>
                <w:szCs w:val="22"/>
              </w:rPr>
            </w:pPr>
            <w:r w:rsidRPr="006E1877">
              <w:rPr>
                <w:rFonts w:ascii="Arial" w:hAnsi="Arial" w:cs="Arial"/>
                <w:sz w:val="22"/>
                <w:szCs w:val="22"/>
              </w:rPr>
              <w:t xml:space="preserve">Courriel : </w:t>
            </w:r>
            <w:r w:rsidRPr="006E1877">
              <w:rPr>
                <w:rFonts w:ascii="Arial" w:eastAsia="Myriad Pro" w:hAnsi="Arial" w:cs="Arial"/>
                <w:sz w:val="22"/>
                <w:szCs w:val="22"/>
              </w:rPr>
              <w:t>financement-participatif@lautorite.qc.ca</w:t>
            </w:r>
            <w:bookmarkEnd w:id="86"/>
          </w:p>
          <w:p w:rsidR="00A93C6B" w:rsidRPr="006E1877" w:rsidRDefault="00A93C6B" w:rsidP="00D3738F">
            <w:pPr>
              <w:widowControl w:val="0"/>
              <w:spacing w:after="0" w:line="240" w:lineRule="auto"/>
              <w:rPr>
                <w:rFonts w:ascii="Arial" w:eastAsia="Myriad Pro" w:hAnsi="Arial" w:cs="Arial"/>
                <w:sz w:val="22"/>
                <w:szCs w:val="22"/>
              </w:rPr>
            </w:pPr>
            <w:bookmarkStart w:id="87" w:name="lt_pId169"/>
            <w:r w:rsidRPr="006E1877">
              <w:rPr>
                <w:rFonts w:ascii="Arial" w:eastAsia="Myriad Pro" w:hAnsi="Arial" w:cs="Arial"/>
                <w:sz w:val="22"/>
                <w:szCs w:val="22"/>
              </w:rPr>
              <w:t>www.lautorite.qc.ca</w:t>
            </w:r>
            <w:bookmarkEnd w:id="87"/>
            <w:r w:rsidRPr="006E1877">
              <w:rPr>
                <w:rFonts w:ascii="Arial" w:eastAsia="Myriad Pro" w:hAnsi="Arial" w:cs="Arial"/>
                <w:sz w:val="22"/>
                <w:szCs w:val="22"/>
              </w:rPr>
              <w:t xml:space="preserve"> </w:t>
            </w:r>
          </w:p>
        </w:tc>
      </w:tr>
      <w:tr w:rsidR="00A93C6B" w:rsidRPr="006E1877" w:rsidTr="00D3738F">
        <w:tc>
          <w:tcPr>
            <w:tcW w:w="2835" w:type="dxa"/>
            <w:tcMar>
              <w:top w:w="0" w:type="dxa"/>
              <w:left w:w="0" w:type="dxa"/>
              <w:bottom w:w="170" w:type="dxa"/>
              <w:right w:w="0" w:type="dxa"/>
            </w:tcMar>
          </w:tcPr>
          <w:p w:rsidR="00A93C6B" w:rsidRPr="006E1877" w:rsidRDefault="00A93C6B" w:rsidP="00D3738F">
            <w:pPr>
              <w:spacing w:after="0" w:line="240" w:lineRule="auto"/>
              <w:rPr>
                <w:rFonts w:ascii="Arial" w:eastAsia="Myriad Pro" w:hAnsi="Arial" w:cs="Arial"/>
                <w:sz w:val="22"/>
                <w:szCs w:val="22"/>
              </w:rPr>
            </w:pPr>
            <w:bookmarkStart w:id="88" w:name="lt_pId145"/>
            <w:r w:rsidRPr="006E1877">
              <w:rPr>
                <w:rFonts w:ascii="Arial" w:eastAsia="Myriad Pro" w:hAnsi="Arial" w:cs="Arial"/>
                <w:sz w:val="22"/>
                <w:szCs w:val="22"/>
              </w:rPr>
              <w:t xml:space="preserve">Nouveau-Brunswick </w:t>
            </w:r>
            <w:bookmarkEnd w:id="88"/>
          </w:p>
        </w:tc>
        <w:tc>
          <w:tcPr>
            <w:tcW w:w="6521" w:type="dxa"/>
            <w:tcMar>
              <w:top w:w="0" w:type="dxa"/>
              <w:left w:w="0" w:type="dxa"/>
              <w:bottom w:w="170" w:type="dxa"/>
              <w:right w:w="0" w:type="dxa"/>
            </w:tcMar>
          </w:tcPr>
          <w:p w:rsidR="00A93C6B" w:rsidRPr="006E1877" w:rsidRDefault="00A93C6B" w:rsidP="00D3738F">
            <w:pPr>
              <w:spacing w:after="0" w:line="240" w:lineRule="auto"/>
              <w:rPr>
                <w:rFonts w:ascii="Arial" w:eastAsia="Myriad Pro" w:hAnsi="Arial" w:cs="Arial"/>
                <w:sz w:val="22"/>
                <w:szCs w:val="22"/>
              </w:rPr>
            </w:pPr>
            <w:bookmarkStart w:id="89" w:name="lt_pId146"/>
            <w:r w:rsidRPr="006E1877">
              <w:rPr>
                <w:rFonts w:ascii="Arial" w:eastAsia="Myriad Pro" w:hAnsi="Arial" w:cs="Arial"/>
                <w:sz w:val="22"/>
                <w:szCs w:val="22"/>
              </w:rPr>
              <w:t>Commission</w:t>
            </w:r>
            <w:bookmarkEnd w:id="89"/>
            <w:r w:rsidRPr="006E1877">
              <w:rPr>
                <w:rFonts w:ascii="Arial" w:eastAsia="Myriad Pro" w:hAnsi="Arial" w:cs="Arial"/>
                <w:sz w:val="22"/>
                <w:szCs w:val="22"/>
              </w:rPr>
              <w:t xml:space="preserve"> des services financiers et des services aux consommateurs </w:t>
            </w:r>
          </w:p>
          <w:p w:rsidR="00A93C6B" w:rsidRPr="006E1877" w:rsidRDefault="00A93C6B" w:rsidP="00D3738F">
            <w:pPr>
              <w:spacing w:after="0" w:line="240" w:lineRule="auto"/>
              <w:rPr>
                <w:rFonts w:ascii="Arial" w:eastAsia="Myriad Pro" w:hAnsi="Arial" w:cs="Arial"/>
                <w:sz w:val="22"/>
                <w:szCs w:val="22"/>
              </w:rPr>
            </w:pPr>
            <w:bookmarkStart w:id="90" w:name="lt_pId147"/>
            <w:r w:rsidRPr="006E1877">
              <w:rPr>
                <w:rFonts w:ascii="Arial" w:eastAsia="Myriad Pro" w:hAnsi="Arial" w:cs="Arial"/>
                <w:sz w:val="22"/>
                <w:szCs w:val="22"/>
              </w:rPr>
              <w:t>85, rue Charlotte, bureau 300</w:t>
            </w:r>
            <w:bookmarkEnd w:id="90"/>
          </w:p>
          <w:p w:rsidR="00A93C6B" w:rsidRPr="006E1877" w:rsidRDefault="00A93C6B" w:rsidP="00D3738F">
            <w:pPr>
              <w:spacing w:after="0" w:line="240" w:lineRule="auto"/>
              <w:rPr>
                <w:rFonts w:ascii="Arial" w:eastAsia="Myriad Pro" w:hAnsi="Arial" w:cs="Arial"/>
                <w:sz w:val="22"/>
                <w:szCs w:val="22"/>
              </w:rPr>
            </w:pPr>
            <w:bookmarkStart w:id="91" w:name="lt_pId148"/>
            <w:r w:rsidRPr="006E1877">
              <w:rPr>
                <w:rFonts w:ascii="Arial" w:eastAsia="Myriad Pro" w:hAnsi="Arial" w:cs="Arial"/>
                <w:sz w:val="22"/>
                <w:szCs w:val="22"/>
              </w:rPr>
              <w:t>Saint John (Nouveau-Brunswick) E2L 2J2</w:t>
            </w:r>
            <w:bookmarkEnd w:id="91"/>
          </w:p>
          <w:p w:rsidR="00A93C6B" w:rsidRPr="006E1877" w:rsidRDefault="00A93C6B" w:rsidP="00D3738F">
            <w:pPr>
              <w:spacing w:after="0" w:line="240" w:lineRule="auto"/>
              <w:rPr>
                <w:rFonts w:ascii="Arial" w:eastAsia="Myriad Pro" w:hAnsi="Arial" w:cs="Arial"/>
                <w:sz w:val="22"/>
                <w:szCs w:val="22"/>
              </w:rPr>
            </w:pPr>
            <w:bookmarkStart w:id="92" w:name="lt_pId149"/>
            <w:r w:rsidRPr="006E1877">
              <w:rPr>
                <w:rFonts w:ascii="Arial" w:eastAsia="Myriad Pro" w:hAnsi="Arial" w:cs="Arial"/>
                <w:sz w:val="22"/>
                <w:szCs w:val="22"/>
              </w:rPr>
              <w:t>Sans frais : 1 866 933-2222</w:t>
            </w:r>
            <w:bookmarkEnd w:id="92"/>
          </w:p>
          <w:p w:rsidR="00A93C6B" w:rsidRPr="006E1877" w:rsidRDefault="00A93C6B" w:rsidP="00D3738F">
            <w:pPr>
              <w:spacing w:after="0" w:line="240" w:lineRule="auto"/>
              <w:rPr>
                <w:rFonts w:ascii="Arial" w:eastAsia="Myriad Pro" w:hAnsi="Arial" w:cs="Arial"/>
                <w:sz w:val="22"/>
                <w:szCs w:val="22"/>
              </w:rPr>
            </w:pPr>
            <w:bookmarkStart w:id="93" w:name="lt_pId150"/>
            <w:r w:rsidRPr="006E1877">
              <w:rPr>
                <w:rFonts w:ascii="Arial" w:eastAsia="Myriad Pro" w:hAnsi="Arial" w:cs="Arial"/>
                <w:sz w:val="22"/>
                <w:szCs w:val="22"/>
              </w:rPr>
              <w:t>Courriel</w:t>
            </w:r>
            <w:bookmarkEnd w:id="93"/>
            <w:r>
              <w:rPr>
                <w:rFonts w:ascii="Arial" w:eastAsia="Myriad Pro" w:hAnsi="Arial" w:cs="Arial"/>
                <w:sz w:val="22"/>
                <w:szCs w:val="22"/>
              </w:rPr>
              <w:t> : emf-md@fcnb.ca</w:t>
            </w:r>
          </w:p>
          <w:p w:rsidR="00A93C6B" w:rsidRPr="006E1877" w:rsidRDefault="00A93C6B" w:rsidP="00D3738F">
            <w:pPr>
              <w:spacing w:after="0" w:line="240" w:lineRule="auto"/>
              <w:rPr>
                <w:rFonts w:ascii="Arial" w:eastAsia="Myriad Pro" w:hAnsi="Arial" w:cs="Arial"/>
                <w:sz w:val="22"/>
                <w:szCs w:val="22"/>
              </w:rPr>
            </w:pPr>
            <w:bookmarkStart w:id="94" w:name="lt_pId151"/>
            <w:r w:rsidRPr="006E1877">
              <w:rPr>
                <w:rFonts w:ascii="Arial" w:eastAsia="Myriad Pro" w:hAnsi="Arial" w:cs="Arial"/>
                <w:sz w:val="22"/>
                <w:szCs w:val="22"/>
              </w:rPr>
              <w:t>www.fcnb.ca</w:t>
            </w:r>
            <w:bookmarkEnd w:id="94"/>
          </w:p>
        </w:tc>
      </w:tr>
      <w:tr w:rsidR="00A93C6B" w:rsidRPr="006E1877" w:rsidTr="00D3738F">
        <w:tc>
          <w:tcPr>
            <w:tcW w:w="2835" w:type="dxa"/>
            <w:tcMar>
              <w:top w:w="0" w:type="dxa"/>
              <w:left w:w="0" w:type="dxa"/>
              <w:bottom w:w="170" w:type="dxa"/>
              <w:right w:w="0" w:type="dxa"/>
            </w:tcMar>
          </w:tcPr>
          <w:p w:rsidR="00A93C6B" w:rsidRPr="006E1877" w:rsidRDefault="00A93C6B" w:rsidP="00D3738F">
            <w:pPr>
              <w:keepNext/>
              <w:keepLines/>
              <w:spacing w:after="0" w:line="240" w:lineRule="auto"/>
              <w:rPr>
                <w:rFonts w:ascii="Arial" w:eastAsia="Myriad Pro" w:hAnsi="Arial" w:cs="Arial"/>
                <w:sz w:val="22"/>
                <w:szCs w:val="22"/>
              </w:rPr>
            </w:pPr>
            <w:bookmarkStart w:id="95" w:name="lt_pId152"/>
            <w:r w:rsidRPr="006E1877">
              <w:rPr>
                <w:rFonts w:ascii="Arial" w:eastAsia="Myriad Pro" w:hAnsi="Arial" w:cs="Arial"/>
                <w:sz w:val="22"/>
                <w:szCs w:val="22"/>
              </w:rPr>
              <w:lastRenderedPageBreak/>
              <w:t>Nouvelle-Écosse</w:t>
            </w:r>
            <w:bookmarkEnd w:id="95"/>
          </w:p>
        </w:tc>
        <w:tc>
          <w:tcPr>
            <w:tcW w:w="6521" w:type="dxa"/>
            <w:tcMar>
              <w:top w:w="0" w:type="dxa"/>
              <w:left w:w="0" w:type="dxa"/>
              <w:bottom w:w="170" w:type="dxa"/>
              <w:right w:w="0" w:type="dxa"/>
            </w:tcMar>
          </w:tcPr>
          <w:p w:rsidR="00A93C6B" w:rsidRPr="006E1877" w:rsidRDefault="00A93C6B" w:rsidP="00D3738F">
            <w:pPr>
              <w:keepNext/>
              <w:keepLines/>
              <w:spacing w:after="0" w:line="240" w:lineRule="auto"/>
              <w:rPr>
                <w:rFonts w:ascii="Arial" w:eastAsia="Myriad Pro" w:hAnsi="Arial" w:cs="Arial"/>
                <w:sz w:val="22"/>
                <w:szCs w:val="22"/>
              </w:rPr>
            </w:pPr>
            <w:bookmarkStart w:id="96" w:name="lt_pId153"/>
            <w:r w:rsidRPr="006E1877">
              <w:rPr>
                <w:rFonts w:ascii="Arial" w:eastAsia="Myriad Pro" w:hAnsi="Arial" w:cs="Arial"/>
                <w:sz w:val="22"/>
                <w:szCs w:val="22"/>
              </w:rPr>
              <w:t>Nova Scotia Securities Commission</w:t>
            </w:r>
            <w:bookmarkEnd w:id="96"/>
            <w:r w:rsidRPr="006E1877">
              <w:rPr>
                <w:rFonts w:ascii="Arial" w:eastAsia="Myriad Pro" w:hAnsi="Arial" w:cs="Arial"/>
                <w:sz w:val="22"/>
                <w:szCs w:val="22"/>
              </w:rPr>
              <w:t xml:space="preserve"> </w:t>
            </w:r>
          </w:p>
          <w:p w:rsidR="00A93C6B" w:rsidRPr="006E1877" w:rsidRDefault="00A93C6B" w:rsidP="00D3738F">
            <w:pPr>
              <w:keepNext/>
              <w:keepLines/>
              <w:spacing w:after="0" w:line="240" w:lineRule="auto"/>
              <w:rPr>
                <w:rFonts w:ascii="Arial" w:eastAsia="Myriad Pro" w:hAnsi="Arial" w:cs="Arial"/>
                <w:sz w:val="22"/>
                <w:szCs w:val="22"/>
              </w:rPr>
            </w:pPr>
            <w:bookmarkStart w:id="97" w:name="lt_pId154"/>
            <w:r w:rsidRPr="006E1877">
              <w:rPr>
                <w:rFonts w:ascii="Arial" w:eastAsia="Myriad Pro" w:hAnsi="Arial" w:cs="Arial"/>
                <w:sz w:val="22"/>
                <w:szCs w:val="22"/>
              </w:rPr>
              <w:t>Suite 400, 5251 Duke Street</w:t>
            </w:r>
            <w:bookmarkEnd w:id="97"/>
            <w:r w:rsidRPr="006E1877">
              <w:rPr>
                <w:rFonts w:ascii="Arial" w:eastAsia="Myriad Pro" w:hAnsi="Arial" w:cs="Arial"/>
                <w:sz w:val="22"/>
                <w:szCs w:val="22"/>
              </w:rPr>
              <w:t xml:space="preserve"> </w:t>
            </w:r>
          </w:p>
          <w:p w:rsidR="00A93C6B" w:rsidRPr="006E1877" w:rsidRDefault="00A93C6B" w:rsidP="00D3738F">
            <w:pPr>
              <w:keepNext/>
              <w:keepLines/>
              <w:spacing w:after="0" w:line="240" w:lineRule="auto"/>
              <w:rPr>
                <w:rFonts w:ascii="Arial" w:eastAsia="Myriad Pro" w:hAnsi="Arial" w:cs="Arial"/>
                <w:sz w:val="22"/>
                <w:szCs w:val="22"/>
              </w:rPr>
            </w:pPr>
            <w:bookmarkStart w:id="98" w:name="lt_pId155"/>
            <w:r w:rsidRPr="006E1877">
              <w:rPr>
                <w:rFonts w:ascii="Arial" w:eastAsia="Myriad Pro" w:hAnsi="Arial" w:cs="Arial"/>
                <w:sz w:val="22"/>
                <w:szCs w:val="22"/>
              </w:rPr>
              <w:t>Halifax (Nouvelle-Écosse) B3J 1P3</w:t>
            </w:r>
            <w:bookmarkEnd w:id="98"/>
            <w:r w:rsidRPr="006E1877">
              <w:rPr>
                <w:rFonts w:ascii="Arial" w:eastAsia="Myriad Pro" w:hAnsi="Arial" w:cs="Arial"/>
                <w:sz w:val="22"/>
                <w:szCs w:val="22"/>
              </w:rPr>
              <w:t xml:space="preserve"> </w:t>
            </w:r>
          </w:p>
          <w:p w:rsidR="00A93C6B" w:rsidRPr="006E1877" w:rsidRDefault="00A93C6B" w:rsidP="00D3738F">
            <w:pPr>
              <w:keepNext/>
              <w:keepLines/>
              <w:spacing w:after="0" w:line="240" w:lineRule="auto"/>
              <w:rPr>
                <w:rFonts w:ascii="Arial" w:eastAsia="Myriad Pro" w:hAnsi="Arial" w:cs="Arial"/>
                <w:sz w:val="22"/>
                <w:szCs w:val="22"/>
              </w:rPr>
            </w:pPr>
            <w:bookmarkStart w:id="99" w:name="lt_pId156"/>
            <w:r w:rsidRPr="006E1877">
              <w:rPr>
                <w:rFonts w:ascii="Arial" w:eastAsia="Myriad Pro" w:hAnsi="Arial" w:cs="Arial"/>
                <w:sz w:val="22"/>
                <w:szCs w:val="22"/>
              </w:rPr>
              <w:t>Téléphone : 902 424-7768</w:t>
            </w:r>
            <w:bookmarkEnd w:id="99"/>
          </w:p>
          <w:p w:rsidR="00A93C6B" w:rsidRPr="006E1877" w:rsidRDefault="00A93C6B" w:rsidP="00D3738F">
            <w:pPr>
              <w:keepNext/>
              <w:keepLines/>
              <w:spacing w:after="0" w:line="240" w:lineRule="auto"/>
              <w:rPr>
                <w:rFonts w:ascii="Arial" w:eastAsia="Myriad Pro" w:hAnsi="Arial" w:cs="Arial"/>
                <w:sz w:val="22"/>
                <w:szCs w:val="22"/>
              </w:rPr>
            </w:pPr>
            <w:bookmarkStart w:id="100" w:name="lt_pId157"/>
            <w:r w:rsidRPr="006E1877">
              <w:rPr>
                <w:rFonts w:ascii="Arial" w:eastAsia="Myriad Pro" w:hAnsi="Arial" w:cs="Arial"/>
                <w:sz w:val="22"/>
                <w:szCs w:val="22"/>
              </w:rPr>
              <w:t>Sans frais en Nouvelle-Écosse : 1 855 424-2499</w:t>
            </w:r>
            <w:bookmarkEnd w:id="100"/>
          </w:p>
          <w:p w:rsidR="00A93C6B" w:rsidRPr="006E1877" w:rsidRDefault="00A93C6B" w:rsidP="00D3738F">
            <w:pPr>
              <w:keepNext/>
              <w:keepLines/>
              <w:spacing w:after="0" w:line="240" w:lineRule="auto"/>
              <w:rPr>
                <w:rFonts w:ascii="Arial" w:eastAsia="Myriad Pro" w:hAnsi="Arial" w:cs="Arial"/>
                <w:sz w:val="22"/>
                <w:szCs w:val="22"/>
              </w:rPr>
            </w:pPr>
            <w:bookmarkStart w:id="101" w:name="lt_pId158"/>
            <w:r w:rsidRPr="006E1877">
              <w:rPr>
                <w:rFonts w:ascii="Arial" w:hAnsi="Arial" w:cs="Arial"/>
                <w:sz w:val="22"/>
                <w:szCs w:val="22"/>
              </w:rPr>
              <w:t xml:space="preserve">Courriel : </w:t>
            </w:r>
            <w:r w:rsidRPr="006E1877">
              <w:rPr>
                <w:rFonts w:ascii="Arial" w:eastAsia="Myriad Pro" w:hAnsi="Arial" w:cs="Arial"/>
                <w:sz w:val="22"/>
                <w:szCs w:val="22"/>
              </w:rPr>
              <w:t>nssc.crowdfunding@novascotia.ca</w:t>
            </w:r>
            <w:bookmarkEnd w:id="101"/>
          </w:p>
          <w:p w:rsidR="00A93C6B" w:rsidRPr="006E1877" w:rsidRDefault="00A93C6B" w:rsidP="00D3738F">
            <w:pPr>
              <w:keepNext/>
              <w:keepLines/>
              <w:spacing w:after="0" w:line="240" w:lineRule="auto"/>
              <w:rPr>
                <w:rFonts w:ascii="Arial" w:eastAsia="Myriad Pro" w:hAnsi="Arial" w:cs="Arial"/>
                <w:sz w:val="22"/>
                <w:szCs w:val="22"/>
              </w:rPr>
            </w:pPr>
            <w:bookmarkStart w:id="102" w:name="lt_pId159"/>
            <w:r w:rsidRPr="006E1877">
              <w:rPr>
                <w:rFonts w:ascii="Arial" w:eastAsia="Myriad Pro" w:hAnsi="Arial" w:cs="Arial"/>
                <w:sz w:val="22"/>
                <w:szCs w:val="22"/>
              </w:rPr>
              <w:t>nssc.</w:t>
            </w:r>
            <w:r>
              <w:rPr>
                <w:rFonts w:ascii="Arial" w:eastAsia="Myriad Pro" w:hAnsi="Arial" w:cs="Arial"/>
                <w:sz w:val="22"/>
                <w:szCs w:val="22"/>
              </w:rPr>
              <w:t>novascotia</w:t>
            </w:r>
            <w:r w:rsidRPr="006E1877">
              <w:rPr>
                <w:rFonts w:ascii="Arial" w:eastAsia="Myriad Pro" w:hAnsi="Arial" w:cs="Arial"/>
                <w:sz w:val="22"/>
                <w:szCs w:val="22"/>
              </w:rPr>
              <w:t>.ca</w:t>
            </w:r>
            <w:bookmarkEnd w:id="102"/>
          </w:p>
        </w:tc>
      </w:tr>
    </w:tbl>
    <w:p w:rsidR="00A93C6B" w:rsidRPr="006E1877" w:rsidRDefault="00A93C6B" w:rsidP="00A93C6B">
      <w:bookmarkStart w:id="103" w:name="lt_pId170"/>
    </w:p>
    <w:bookmarkEnd w:id="103"/>
    <w:p w:rsidR="00A93C6B" w:rsidRPr="006E1877" w:rsidRDefault="00A93C6B" w:rsidP="00A93C6B">
      <w:pPr>
        <w:spacing w:after="0" w:line="240" w:lineRule="auto"/>
        <w:rPr>
          <w:rFonts w:ascii="Arial" w:hAnsi="Arial" w:cs="Arial"/>
        </w:rPr>
      </w:pPr>
    </w:p>
    <w:p w:rsidR="001F174B" w:rsidRPr="006E1877" w:rsidRDefault="00ED4ADB" w:rsidP="00CE1CC6">
      <w:pPr>
        <w:spacing w:after="0" w:line="240" w:lineRule="auto"/>
        <w:rPr>
          <w:rFonts w:ascii="Arial" w:hAnsi="Arial" w:cs="Arial"/>
        </w:rPr>
      </w:pPr>
    </w:p>
    <w:sectPr w:rsidR="001F174B" w:rsidRPr="006E1877" w:rsidSect="00B4378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DB" w:rsidRDefault="00ED4ADB" w:rsidP="00C541A6">
      <w:pPr>
        <w:spacing w:after="0" w:line="240" w:lineRule="auto"/>
      </w:pPr>
      <w:r>
        <w:separator/>
      </w:r>
    </w:p>
  </w:endnote>
  <w:endnote w:type="continuationSeparator" w:id="0">
    <w:p w:rsidR="00ED4ADB" w:rsidRDefault="00ED4ADB" w:rsidP="00C5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rmal">
    <w:altName w:val="Times New Roman"/>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67544"/>
      <w:docPartObj>
        <w:docPartGallery w:val="Page Numbers (Bottom of Page)"/>
        <w:docPartUnique/>
      </w:docPartObj>
    </w:sdtPr>
    <w:sdtEndPr>
      <w:rPr>
        <w:rFonts w:ascii="Arial" w:hAnsi="Arial" w:cs="Arial"/>
      </w:rPr>
    </w:sdtEndPr>
    <w:sdtContent>
      <w:p w:rsidR="0062462A" w:rsidRPr="00873625" w:rsidRDefault="0062462A" w:rsidP="0062462A">
        <w:pPr>
          <w:pStyle w:val="Pieddepage"/>
          <w:jc w:val="center"/>
          <w:rPr>
            <w:rFonts w:ascii="Arial" w:hAnsi="Arial" w:cs="Arial"/>
          </w:rPr>
        </w:pPr>
        <w:r w:rsidRPr="00873625">
          <w:rPr>
            <w:rFonts w:ascii="Arial" w:hAnsi="Arial" w:cs="Arial"/>
          </w:rPr>
          <w:fldChar w:fldCharType="begin"/>
        </w:r>
        <w:r w:rsidRPr="00873625">
          <w:rPr>
            <w:rFonts w:ascii="Arial" w:hAnsi="Arial" w:cs="Arial"/>
          </w:rPr>
          <w:instrText>PAGE   \* MERGEFORMAT</w:instrText>
        </w:r>
        <w:r w:rsidRPr="00873625">
          <w:rPr>
            <w:rFonts w:ascii="Arial" w:hAnsi="Arial" w:cs="Arial"/>
          </w:rPr>
          <w:fldChar w:fldCharType="separate"/>
        </w:r>
        <w:r w:rsidR="006E037F" w:rsidRPr="006E037F">
          <w:rPr>
            <w:rFonts w:ascii="Arial" w:hAnsi="Arial" w:cs="Arial"/>
            <w:noProof/>
            <w:lang w:val="fr-FR"/>
          </w:rPr>
          <w:t>8</w:t>
        </w:r>
        <w:r w:rsidRPr="00873625">
          <w:rPr>
            <w:rFonts w:ascii="Arial" w:hAnsi="Arial" w:cs="Arial"/>
          </w:rPr>
          <w:fldChar w:fldCharType="end"/>
        </w:r>
      </w:p>
    </w:sdtContent>
  </w:sdt>
  <w:p w:rsidR="0062462A" w:rsidRPr="0062462A" w:rsidRDefault="0062462A" w:rsidP="006246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260999"/>
      <w:docPartObj>
        <w:docPartGallery w:val="Page Numbers (Bottom of Page)"/>
        <w:docPartUnique/>
      </w:docPartObj>
    </w:sdtPr>
    <w:sdtEndPr/>
    <w:sdtContent>
      <w:p w:rsidR="0062462A" w:rsidRDefault="0062462A">
        <w:pPr>
          <w:pStyle w:val="Pieddepage"/>
          <w:jc w:val="center"/>
        </w:pPr>
        <w:r>
          <w:fldChar w:fldCharType="begin"/>
        </w:r>
        <w:r>
          <w:instrText>PAGE   \* MERGEFORMAT</w:instrText>
        </w:r>
        <w:r>
          <w:fldChar w:fldCharType="separate"/>
        </w:r>
        <w:r w:rsidR="006E037F" w:rsidRPr="006E037F">
          <w:rPr>
            <w:noProof/>
            <w:lang w:val="fr-FR"/>
          </w:rPr>
          <w:t>1</w:t>
        </w:r>
        <w:r>
          <w:fldChar w:fldCharType="end"/>
        </w:r>
      </w:p>
    </w:sdtContent>
  </w:sdt>
  <w:p w:rsidR="00D66850" w:rsidRDefault="00D66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DB" w:rsidRDefault="00ED4ADB" w:rsidP="00C541A6">
      <w:pPr>
        <w:spacing w:after="0" w:line="240" w:lineRule="auto"/>
      </w:pPr>
      <w:r>
        <w:separator/>
      </w:r>
    </w:p>
  </w:footnote>
  <w:footnote w:type="continuationSeparator" w:id="0">
    <w:p w:rsidR="00ED4ADB" w:rsidRDefault="00ED4ADB" w:rsidP="00C541A6">
      <w:pPr>
        <w:spacing w:after="0" w:line="240" w:lineRule="auto"/>
      </w:pPr>
      <w:r>
        <w:continuationSeparator/>
      </w:r>
    </w:p>
  </w:footnote>
  <w:footnote w:id="1">
    <w:p w:rsidR="00B43785" w:rsidRPr="002F2B91" w:rsidRDefault="00B43785" w:rsidP="00B43785">
      <w:pPr>
        <w:pStyle w:val="Notedebasdepage"/>
        <w:keepNext/>
        <w:keepLines/>
        <w:rPr>
          <w:lang w:val="fr-CA"/>
        </w:rPr>
      </w:pPr>
      <w:r>
        <w:rPr>
          <w:rStyle w:val="Appelnotedebasdep"/>
        </w:rPr>
        <w:footnoteRef/>
      </w:r>
      <w:r w:rsidRPr="004400CB">
        <w:rPr>
          <w:lang w:val="fr-CA"/>
        </w:rPr>
        <w:t xml:space="preserve"> </w:t>
      </w:r>
      <w:r w:rsidRPr="00E245F5">
        <w:rPr>
          <w:rFonts w:ascii="Arial" w:hAnsi="Arial" w:cs="Arial"/>
          <w:sz w:val="18"/>
          <w:szCs w:val="18"/>
          <w:lang w:val="fr-CA"/>
        </w:rPr>
        <w:t xml:space="preserve">Si son siège n’est pas situé dans l’un des territoires participants, à moins qu’une dispense </w:t>
      </w:r>
      <w:r>
        <w:rPr>
          <w:rFonts w:ascii="Arial" w:hAnsi="Arial" w:cs="Arial"/>
          <w:sz w:val="18"/>
          <w:szCs w:val="18"/>
          <w:lang w:val="fr-CA"/>
        </w:rPr>
        <w:t xml:space="preserve">ne </w:t>
      </w:r>
      <w:r w:rsidRPr="00E245F5">
        <w:rPr>
          <w:rFonts w:ascii="Arial" w:hAnsi="Arial" w:cs="Arial"/>
          <w:sz w:val="18"/>
          <w:szCs w:val="18"/>
          <w:lang w:val="fr-CA"/>
        </w:rPr>
        <w:t xml:space="preserve">soit accordée, le portail de financement pourrait contrevenir à l’obligation d’inscription à titre de courtier dans le territoire. Veuillez vous reporter au </w:t>
      </w:r>
      <w:r w:rsidRPr="00E245F5">
        <w:rPr>
          <w:rFonts w:ascii="Arial" w:hAnsi="Arial" w:cs="Arial"/>
          <w:i/>
          <w:sz w:val="18"/>
          <w:szCs w:val="18"/>
          <w:lang w:val="fr-CA"/>
        </w:rPr>
        <w:t>Guide de financement participatif des entreprises en démarrage pour les portails de financement</w:t>
      </w:r>
      <w:r w:rsidRPr="00E245F5">
        <w:rPr>
          <w:rFonts w:ascii="Arial" w:hAnsi="Arial" w:cs="Arial"/>
          <w:sz w:val="18"/>
          <w:szCs w:val="18"/>
          <w:lang w:val="fr-CA"/>
        </w:rPr>
        <w:t xml:space="preserve"> pour </w:t>
      </w:r>
      <w:r>
        <w:rPr>
          <w:rFonts w:ascii="Arial" w:hAnsi="Arial" w:cs="Arial"/>
          <w:sz w:val="18"/>
          <w:szCs w:val="18"/>
          <w:lang w:val="fr-CA"/>
        </w:rPr>
        <w:t>plus de détails</w:t>
      </w:r>
      <w:r w:rsidRPr="00E245F5">
        <w:rPr>
          <w:rFonts w:ascii="Arial" w:hAnsi="Arial" w:cs="Arial"/>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85" w:rsidRDefault="00B43785" w:rsidP="00B43785">
    <w:pPr>
      <w:spacing w:after="0" w:line="240" w:lineRule="auto"/>
      <w:jc w:val="right"/>
      <w:rPr>
        <w:rFonts w:ascii="Arial" w:hAnsi="Arial" w:cs="Arial"/>
        <w:b/>
        <w:bCs/>
        <w:sz w:val="24"/>
        <w:szCs w:val="24"/>
      </w:rPr>
    </w:pPr>
  </w:p>
  <w:p w:rsidR="00B43785" w:rsidRDefault="00B43785" w:rsidP="00B43785">
    <w:pPr>
      <w:spacing w:after="0" w:line="240" w:lineRule="auto"/>
      <w:jc w:val="right"/>
      <w:rPr>
        <w:rFonts w:ascii="Arial" w:hAnsi="Arial" w:cs="Arial"/>
        <w:b/>
        <w:bCs/>
        <w:sz w:val="24"/>
        <w:szCs w:val="24"/>
      </w:rPr>
    </w:pPr>
    <w:r w:rsidRPr="004659CD">
      <w:rPr>
        <w:rFonts w:ascii="Arial" w:hAnsi="Arial" w:cs="Arial"/>
        <w:b/>
        <w:bCs/>
        <w:sz w:val="24"/>
        <w:szCs w:val="24"/>
      </w:rPr>
      <w:t>Dispenses de prospectus et d’inscription pour financement participatif des entreprises en démarrage</w:t>
    </w:r>
  </w:p>
  <w:p w:rsidR="00B43785" w:rsidRPr="002C3C2E" w:rsidRDefault="00B43785" w:rsidP="00B43785">
    <w:pPr>
      <w:spacing w:after="0" w:line="240" w:lineRule="auto"/>
      <w:jc w:val="right"/>
      <w:rPr>
        <w:rFonts w:ascii="Arial" w:hAnsi="Arial" w:cs="Arial"/>
        <w:bCs/>
        <w:i/>
        <w:sz w:val="24"/>
        <w:szCs w:val="24"/>
      </w:rPr>
    </w:pPr>
    <w:r w:rsidRPr="002C3C2E">
      <w:rPr>
        <w:rFonts w:ascii="Arial" w:hAnsi="Arial" w:cs="Arial"/>
        <w:bCs/>
        <w:sz w:val="24"/>
        <w:szCs w:val="24"/>
      </w:rPr>
      <w:t xml:space="preserve">Formulaire 3 – </w:t>
    </w:r>
    <w:r w:rsidRPr="002C3C2E">
      <w:rPr>
        <w:rFonts w:ascii="Arial" w:hAnsi="Arial" w:cs="Arial"/>
        <w:bCs/>
        <w:i/>
        <w:sz w:val="24"/>
        <w:szCs w:val="24"/>
      </w:rPr>
      <w:t>Financement participatif des entreprises en démarrage</w:t>
    </w:r>
    <w:r w:rsidR="00873625">
      <w:rPr>
        <w:rFonts w:ascii="Arial" w:hAnsi="Arial" w:cs="Arial"/>
        <w:bCs/>
        <w:i/>
        <w:sz w:val="24"/>
        <w:szCs w:val="24"/>
      </w:rPr>
      <w:t xml:space="preserve"> </w:t>
    </w:r>
    <w:r w:rsidR="00873625" w:rsidRPr="002C3C2E">
      <w:rPr>
        <w:rFonts w:ascii="Arial" w:hAnsi="Arial" w:cs="Arial"/>
        <w:bCs/>
        <w:sz w:val="24"/>
        <w:szCs w:val="24"/>
      </w:rPr>
      <w:t>–</w:t>
    </w:r>
  </w:p>
  <w:p w:rsidR="00B43785" w:rsidRPr="002C3C2E" w:rsidRDefault="00B43785" w:rsidP="00B43785">
    <w:pPr>
      <w:spacing w:after="120" w:line="240" w:lineRule="auto"/>
      <w:jc w:val="right"/>
      <w:rPr>
        <w:rFonts w:ascii="Arial" w:hAnsi="Arial" w:cs="Arial"/>
        <w:i/>
        <w:iCs/>
        <w:sz w:val="24"/>
        <w:szCs w:val="24"/>
      </w:rPr>
    </w:pPr>
    <w:r w:rsidRPr="002C3C2E">
      <w:rPr>
        <w:rFonts w:ascii="Arial" w:hAnsi="Arial" w:cs="Arial"/>
        <w:i/>
        <w:iCs/>
        <w:sz w:val="24"/>
        <w:szCs w:val="24"/>
      </w:rPr>
      <w:t>Formulaire de renseignements sur le portail de financement</w:t>
    </w:r>
  </w:p>
  <w:p w:rsidR="00B43785" w:rsidRDefault="00B437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C"/>
    <w:multiLevelType w:val="hybridMultilevel"/>
    <w:tmpl w:val="71C29280"/>
    <w:lvl w:ilvl="0" w:tplc="CA0EFF08">
      <w:start w:val="1"/>
      <w:numFmt w:val="bullet"/>
      <w:lvlText w:val=""/>
      <w:lvlJc w:val="left"/>
      <w:pPr>
        <w:ind w:left="1080" w:hanging="360"/>
      </w:pPr>
      <w:rPr>
        <w:rFonts w:ascii="Symbol" w:hAnsi="Symbol" w:cs="Symbol" w:hint="default"/>
      </w:rPr>
    </w:lvl>
    <w:lvl w:ilvl="1" w:tplc="78D887A2" w:tentative="1">
      <w:start w:val="1"/>
      <w:numFmt w:val="bullet"/>
      <w:lvlText w:val="o"/>
      <w:lvlJc w:val="left"/>
      <w:pPr>
        <w:ind w:left="1800" w:hanging="360"/>
      </w:pPr>
      <w:rPr>
        <w:rFonts w:ascii="Courier New" w:hAnsi="Courier New" w:cs="Courier New" w:hint="default"/>
      </w:rPr>
    </w:lvl>
    <w:lvl w:ilvl="2" w:tplc="BF7A60F2" w:tentative="1">
      <w:start w:val="1"/>
      <w:numFmt w:val="bullet"/>
      <w:lvlText w:val=""/>
      <w:lvlJc w:val="left"/>
      <w:pPr>
        <w:ind w:left="2520" w:hanging="360"/>
      </w:pPr>
      <w:rPr>
        <w:rFonts w:ascii="Wingdings" w:hAnsi="Wingdings" w:cs="Wingdings" w:hint="default"/>
      </w:rPr>
    </w:lvl>
    <w:lvl w:ilvl="3" w:tplc="B7A25E64" w:tentative="1">
      <w:start w:val="1"/>
      <w:numFmt w:val="bullet"/>
      <w:lvlText w:val=""/>
      <w:lvlJc w:val="left"/>
      <w:pPr>
        <w:ind w:left="3240" w:hanging="360"/>
      </w:pPr>
      <w:rPr>
        <w:rFonts w:ascii="Symbol" w:hAnsi="Symbol" w:cs="Symbol" w:hint="default"/>
      </w:rPr>
    </w:lvl>
    <w:lvl w:ilvl="4" w:tplc="850A6EF8" w:tentative="1">
      <w:start w:val="1"/>
      <w:numFmt w:val="bullet"/>
      <w:lvlText w:val="o"/>
      <w:lvlJc w:val="left"/>
      <w:pPr>
        <w:ind w:left="3960" w:hanging="360"/>
      </w:pPr>
      <w:rPr>
        <w:rFonts w:ascii="Courier New" w:hAnsi="Courier New" w:cs="Courier New" w:hint="default"/>
      </w:rPr>
    </w:lvl>
    <w:lvl w:ilvl="5" w:tplc="797640C4" w:tentative="1">
      <w:start w:val="1"/>
      <w:numFmt w:val="bullet"/>
      <w:lvlText w:val=""/>
      <w:lvlJc w:val="left"/>
      <w:pPr>
        <w:ind w:left="4680" w:hanging="360"/>
      </w:pPr>
      <w:rPr>
        <w:rFonts w:ascii="Wingdings" w:hAnsi="Wingdings" w:cs="Wingdings" w:hint="default"/>
      </w:rPr>
    </w:lvl>
    <w:lvl w:ilvl="6" w:tplc="FE26A4A0" w:tentative="1">
      <w:start w:val="1"/>
      <w:numFmt w:val="bullet"/>
      <w:lvlText w:val=""/>
      <w:lvlJc w:val="left"/>
      <w:pPr>
        <w:ind w:left="5400" w:hanging="360"/>
      </w:pPr>
      <w:rPr>
        <w:rFonts w:ascii="Symbol" w:hAnsi="Symbol" w:cs="Symbol" w:hint="default"/>
      </w:rPr>
    </w:lvl>
    <w:lvl w:ilvl="7" w:tplc="3C2E2EEA" w:tentative="1">
      <w:start w:val="1"/>
      <w:numFmt w:val="bullet"/>
      <w:lvlText w:val="o"/>
      <w:lvlJc w:val="left"/>
      <w:pPr>
        <w:ind w:left="6120" w:hanging="360"/>
      </w:pPr>
      <w:rPr>
        <w:rFonts w:ascii="Courier New" w:hAnsi="Courier New" w:cs="Courier New" w:hint="default"/>
      </w:rPr>
    </w:lvl>
    <w:lvl w:ilvl="8" w:tplc="3B28C0E0" w:tentative="1">
      <w:start w:val="1"/>
      <w:numFmt w:val="bullet"/>
      <w:lvlText w:val=""/>
      <w:lvlJc w:val="left"/>
      <w:pPr>
        <w:ind w:left="6840" w:hanging="360"/>
      </w:pPr>
      <w:rPr>
        <w:rFonts w:ascii="Wingdings" w:hAnsi="Wingdings" w:cs="Wingdings" w:hint="default"/>
      </w:rPr>
    </w:lvl>
  </w:abstractNum>
  <w:abstractNum w:abstractNumId="1">
    <w:nsid w:val="104E28AB"/>
    <w:multiLevelType w:val="hybridMultilevel"/>
    <w:tmpl w:val="0B7C077C"/>
    <w:lvl w:ilvl="0" w:tplc="94FCF9DE">
      <w:start w:val="1"/>
      <w:numFmt w:val="lowerLetter"/>
      <w:lvlText w:val="%1)"/>
      <w:lvlJc w:val="left"/>
      <w:pPr>
        <w:ind w:left="1080" w:hanging="360"/>
      </w:pPr>
      <w:rPr>
        <w:rFonts w:hint="default"/>
        <w:i/>
      </w:rPr>
    </w:lvl>
    <w:lvl w:ilvl="1" w:tplc="4F5E4858" w:tentative="1">
      <w:start w:val="1"/>
      <w:numFmt w:val="lowerLetter"/>
      <w:lvlText w:val="%2."/>
      <w:lvlJc w:val="left"/>
      <w:pPr>
        <w:ind w:left="1800" w:hanging="360"/>
      </w:pPr>
    </w:lvl>
    <w:lvl w:ilvl="2" w:tplc="BBC287F6" w:tentative="1">
      <w:start w:val="1"/>
      <w:numFmt w:val="lowerRoman"/>
      <w:lvlText w:val="%3."/>
      <w:lvlJc w:val="right"/>
      <w:pPr>
        <w:ind w:left="2520" w:hanging="180"/>
      </w:pPr>
    </w:lvl>
    <w:lvl w:ilvl="3" w:tplc="794AAF9A" w:tentative="1">
      <w:start w:val="1"/>
      <w:numFmt w:val="decimal"/>
      <w:lvlText w:val="%4."/>
      <w:lvlJc w:val="left"/>
      <w:pPr>
        <w:ind w:left="3240" w:hanging="360"/>
      </w:pPr>
    </w:lvl>
    <w:lvl w:ilvl="4" w:tplc="3936271A" w:tentative="1">
      <w:start w:val="1"/>
      <w:numFmt w:val="lowerLetter"/>
      <w:lvlText w:val="%5."/>
      <w:lvlJc w:val="left"/>
      <w:pPr>
        <w:ind w:left="3960" w:hanging="360"/>
      </w:pPr>
    </w:lvl>
    <w:lvl w:ilvl="5" w:tplc="7E5E3A4A" w:tentative="1">
      <w:start w:val="1"/>
      <w:numFmt w:val="lowerRoman"/>
      <w:lvlText w:val="%6."/>
      <w:lvlJc w:val="right"/>
      <w:pPr>
        <w:ind w:left="4680" w:hanging="180"/>
      </w:pPr>
    </w:lvl>
    <w:lvl w:ilvl="6" w:tplc="96A4BB80" w:tentative="1">
      <w:start w:val="1"/>
      <w:numFmt w:val="decimal"/>
      <w:lvlText w:val="%7."/>
      <w:lvlJc w:val="left"/>
      <w:pPr>
        <w:ind w:left="5400" w:hanging="360"/>
      </w:pPr>
    </w:lvl>
    <w:lvl w:ilvl="7" w:tplc="A198F546" w:tentative="1">
      <w:start w:val="1"/>
      <w:numFmt w:val="lowerLetter"/>
      <w:lvlText w:val="%8."/>
      <w:lvlJc w:val="left"/>
      <w:pPr>
        <w:ind w:left="6120" w:hanging="360"/>
      </w:pPr>
    </w:lvl>
    <w:lvl w:ilvl="8" w:tplc="002613D4" w:tentative="1">
      <w:start w:val="1"/>
      <w:numFmt w:val="lowerRoman"/>
      <w:lvlText w:val="%9."/>
      <w:lvlJc w:val="right"/>
      <w:pPr>
        <w:ind w:left="6840" w:hanging="180"/>
      </w:pPr>
    </w:lvl>
  </w:abstractNum>
  <w:abstractNum w:abstractNumId="2">
    <w:nsid w:val="11EB1AB2"/>
    <w:multiLevelType w:val="hybridMultilevel"/>
    <w:tmpl w:val="C4D0ECD6"/>
    <w:lvl w:ilvl="0" w:tplc="E482E480">
      <w:start w:val="1"/>
      <w:numFmt w:val="decimal"/>
      <w:lvlText w:val="%1."/>
      <w:lvlJc w:val="left"/>
      <w:pPr>
        <w:ind w:left="360" w:hanging="360"/>
      </w:pPr>
      <w:rPr>
        <w:b w:val="0"/>
        <w:bCs w:val="0"/>
        <w:i w:val="0"/>
        <w:iCs w:val="0"/>
      </w:rPr>
    </w:lvl>
    <w:lvl w:ilvl="1" w:tplc="A31C0A14">
      <w:start w:val="1"/>
      <w:numFmt w:val="lowerLetter"/>
      <w:lvlText w:val="(%2)"/>
      <w:lvlJc w:val="left"/>
      <w:pPr>
        <w:ind w:left="1500" w:hanging="420"/>
      </w:pPr>
      <w:rPr>
        <w:rFonts w:hint="default"/>
      </w:rPr>
    </w:lvl>
    <w:lvl w:ilvl="2" w:tplc="FB221510">
      <w:start w:val="1"/>
      <w:numFmt w:val="decimal"/>
      <w:lvlText w:val="%3."/>
      <w:lvlJc w:val="left"/>
      <w:pPr>
        <w:ind w:left="2340" w:hanging="360"/>
      </w:pPr>
      <w:rPr>
        <w:rFonts w:hint="default"/>
      </w:rPr>
    </w:lvl>
    <w:lvl w:ilvl="3" w:tplc="6106B066">
      <w:start w:val="1"/>
      <w:numFmt w:val="decimal"/>
      <w:lvlText w:val="%4."/>
      <w:lvlJc w:val="left"/>
      <w:pPr>
        <w:ind w:left="2880" w:hanging="360"/>
      </w:pPr>
    </w:lvl>
    <w:lvl w:ilvl="4" w:tplc="EA1A88D0" w:tentative="1">
      <w:start w:val="1"/>
      <w:numFmt w:val="lowerLetter"/>
      <w:lvlText w:val="%5."/>
      <w:lvlJc w:val="left"/>
      <w:pPr>
        <w:ind w:left="3600" w:hanging="360"/>
      </w:pPr>
    </w:lvl>
    <w:lvl w:ilvl="5" w:tplc="39C8344E" w:tentative="1">
      <w:start w:val="1"/>
      <w:numFmt w:val="lowerRoman"/>
      <w:lvlText w:val="%6."/>
      <w:lvlJc w:val="right"/>
      <w:pPr>
        <w:ind w:left="4320" w:hanging="180"/>
      </w:pPr>
    </w:lvl>
    <w:lvl w:ilvl="6" w:tplc="1A627884" w:tentative="1">
      <w:start w:val="1"/>
      <w:numFmt w:val="decimal"/>
      <w:lvlText w:val="%7."/>
      <w:lvlJc w:val="left"/>
      <w:pPr>
        <w:ind w:left="5040" w:hanging="360"/>
      </w:pPr>
    </w:lvl>
    <w:lvl w:ilvl="7" w:tplc="BD88870A" w:tentative="1">
      <w:start w:val="1"/>
      <w:numFmt w:val="lowerLetter"/>
      <w:lvlText w:val="%8."/>
      <w:lvlJc w:val="left"/>
      <w:pPr>
        <w:ind w:left="5760" w:hanging="360"/>
      </w:pPr>
    </w:lvl>
    <w:lvl w:ilvl="8" w:tplc="12F6CBAC" w:tentative="1">
      <w:start w:val="1"/>
      <w:numFmt w:val="lowerRoman"/>
      <w:lvlText w:val="%9."/>
      <w:lvlJc w:val="right"/>
      <w:pPr>
        <w:ind w:left="6480" w:hanging="180"/>
      </w:pPr>
    </w:lvl>
  </w:abstractNum>
  <w:abstractNum w:abstractNumId="3">
    <w:nsid w:val="2C4C1826"/>
    <w:multiLevelType w:val="hybridMultilevel"/>
    <w:tmpl w:val="5D0E6A9A"/>
    <w:lvl w:ilvl="0" w:tplc="490229F6">
      <w:start w:val="1"/>
      <w:numFmt w:val="bullet"/>
      <w:lvlText w:val=""/>
      <w:lvlJc w:val="left"/>
      <w:pPr>
        <w:ind w:left="740" w:hanging="360"/>
      </w:pPr>
      <w:rPr>
        <w:rFonts w:ascii="Symbol" w:hAnsi="Symbol" w:cs="Symbol" w:hint="default"/>
      </w:rPr>
    </w:lvl>
    <w:lvl w:ilvl="1" w:tplc="4A9A83A0" w:tentative="1">
      <w:start w:val="1"/>
      <w:numFmt w:val="bullet"/>
      <w:lvlText w:val="o"/>
      <w:lvlJc w:val="left"/>
      <w:pPr>
        <w:ind w:left="1460" w:hanging="360"/>
      </w:pPr>
      <w:rPr>
        <w:rFonts w:ascii="Courier New" w:hAnsi="Courier New" w:cs="Courier New" w:hint="default"/>
      </w:rPr>
    </w:lvl>
    <w:lvl w:ilvl="2" w:tplc="1DD6E48E" w:tentative="1">
      <w:start w:val="1"/>
      <w:numFmt w:val="bullet"/>
      <w:lvlText w:val=""/>
      <w:lvlJc w:val="left"/>
      <w:pPr>
        <w:ind w:left="2180" w:hanging="360"/>
      </w:pPr>
      <w:rPr>
        <w:rFonts w:ascii="Wingdings" w:hAnsi="Wingdings" w:cs="Wingdings" w:hint="default"/>
      </w:rPr>
    </w:lvl>
    <w:lvl w:ilvl="3" w:tplc="BDE0CFD2" w:tentative="1">
      <w:start w:val="1"/>
      <w:numFmt w:val="bullet"/>
      <w:lvlText w:val=""/>
      <w:lvlJc w:val="left"/>
      <w:pPr>
        <w:ind w:left="2900" w:hanging="360"/>
      </w:pPr>
      <w:rPr>
        <w:rFonts w:ascii="Symbol" w:hAnsi="Symbol" w:cs="Symbol" w:hint="default"/>
      </w:rPr>
    </w:lvl>
    <w:lvl w:ilvl="4" w:tplc="420AF424" w:tentative="1">
      <w:start w:val="1"/>
      <w:numFmt w:val="bullet"/>
      <w:lvlText w:val="o"/>
      <w:lvlJc w:val="left"/>
      <w:pPr>
        <w:ind w:left="3620" w:hanging="360"/>
      </w:pPr>
      <w:rPr>
        <w:rFonts w:ascii="Courier New" w:hAnsi="Courier New" w:cs="Courier New" w:hint="default"/>
      </w:rPr>
    </w:lvl>
    <w:lvl w:ilvl="5" w:tplc="D1C40894" w:tentative="1">
      <w:start w:val="1"/>
      <w:numFmt w:val="bullet"/>
      <w:lvlText w:val=""/>
      <w:lvlJc w:val="left"/>
      <w:pPr>
        <w:ind w:left="4340" w:hanging="360"/>
      </w:pPr>
      <w:rPr>
        <w:rFonts w:ascii="Wingdings" w:hAnsi="Wingdings" w:cs="Wingdings" w:hint="default"/>
      </w:rPr>
    </w:lvl>
    <w:lvl w:ilvl="6" w:tplc="7B363F2C" w:tentative="1">
      <w:start w:val="1"/>
      <w:numFmt w:val="bullet"/>
      <w:lvlText w:val=""/>
      <w:lvlJc w:val="left"/>
      <w:pPr>
        <w:ind w:left="5060" w:hanging="360"/>
      </w:pPr>
      <w:rPr>
        <w:rFonts w:ascii="Symbol" w:hAnsi="Symbol" w:cs="Symbol" w:hint="default"/>
      </w:rPr>
    </w:lvl>
    <w:lvl w:ilvl="7" w:tplc="0E02E230" w:tentative="1">
      <w:start w:val="1"/>
      <w:numFmt w:val="bullet"/>
      <w:lvlText w:val="o"/>
      <w:lvlJc w:val="left"/>
      <w:pPr>
        <w:ind w:left="5780" w:hanging="360"/>
      </w:pPr>
      <w:rPr>
        <w:rFonts w:ascii="Courier New" w:hAnsi="Courier New" w:cs="Courier New" w:hint="default"/>
      </w:rPr>
    </w:lvl>
    <w:lvl w:ilvl="8" w:tplc="E90ADC42" w:tentative="1">
      <w:start w:val="1"/>
      <w:numFmt w:val="bullet"/>
      <w:lvlText w:val=""/>
      <w:lvlJc w:val="left"/>
      <w:pPr>
        <w:ind w:left="6500" w:hanging="360"/>
      </w:pPr>
      <w:rPr>
        <w:rFonts w:ascii="Wingdings" w:hAnsi="Wingdings" w:cs="Wingdings" w:hint="default"/>
      </w:rPr>
    </w:lvl>
  </w:abstractNum>
  <w:abstractNum w:abstractNumId="4">
    <w:nsid w:val="2D5D747E"/>
    <w:multiLevelType w:val="hybridMultilevel"/>
    <w:tmpl w:val="90B01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2162EFE"/>
    <w:multiLevelType w:val="hybridMultilevel"/>
    <w:tmpl w:val="68CA9380"/>
    <w:lvl w:ilvl="0" w:tplc="2904E3EA">
      <w:start w:val="1"/>
      <w:numFmt w:val="lowerLetter"/>
      <w:lvlText w:val="%1)"/>
      <w:lvlJc w:val="left"/>
      <w:pPr>
        <w:ind w:left="1080" w:hanging="360"/>
      </w:pPr>
      <w:rPr>
        <w:rFonts w:hint="default"/>
        <w:i/>
      </w:rPr>
    </w:lvl>
    <w:lvl w:ilvl="1" w:tplc="46B27EC8" w:tentative="1">
      <w:start w:val="1"/>
      <w:numFmt w:val="lowerLetter"/>
      <w:lvlText w:val="%2."/>
      <w:lvlJc w:val="left"/>
      <w:pPr>
        <w:ind w:left="1800" w:hanging="360"/>
      </w:pPr>
    </w:lvl>
    <w:lvl w:ilvl="2" w:tplc="24D41C16" w:tentative="1">
      <w:start w:val="1"/>
      <w:numFmt w:val="lowerRoman"/>
      <w:lvlText w:val="%3."/>
      <w:lvlJc w:val="right"/>
      <w:pPr>
        <w:ind w:left="2520" w:hanging="180"/>
      </w:pPr>
    </w:lvl>
    <w:lvl w:ilvl="3" w:tplc="DFB60CB6" w:tentative="1">
      <w:start w:val="1"/>
      <w:numFmt w:val="decimal"/>
      <w:lvlText w:val="%4."/>
      <w:lvlJc w:val="left"/>
      <w:pPr>
        <w:ind w:left="3240" w:hanging="360"/>
      </w:pPr>
    </w:lvl>
    <w:lvl w:ilvl="4" w:tplc="126AF35E" w:tentative="1">
      <w:start w:val="1"/>
      <w:numFmt w:val="lowerLetter"/>
      <w:lvlText w:val="%5."/>
      <w:lvlJc w:val="left"/>
      <w:pPr>
        <w:ind w:left="3960" w:hanging="360"/>
      </w:pPr>
    </w:lvl>
    <w:lvl w:ilvl="5" w:tplc="0E88DB9C" w:tentative="1">
      <w:start w:val="1"/>
      <w:numFmt w:val="lowerRoman"/>
      <w:lvlText w:val="%6."/>
      <w:lvlJc w:val="right"/>
      <w:pPr>
        <w:ind w:left="4680" w:hanging="180"/>
      </w:pPr>
    </w:lvl>
    <w:lvl w:ilvl="6" w:tplc="6882C70E" w:tentative="1">
      <w:start w:val="1"/>
      <w:numFmt w:val="decimal"/>
      <w:lvlText w:val="%7."/>
      <w:lvlJc w:val="left"/>
      <w:pPr>
        <w:ind w:left="5400" w:hanging="360"/>
      </w:pPr>
    </w:lvl>
    <w:lvl w:ilvl="7" w:tplc="E9C26BCE" w:tentative="1">
      <w:start w:val="1"/>
      <w:numFmt w:val="lowerLetter"/>
      <w:lvlText w:val="%8."/>
      <w:lvlJc w:val="left"/>
      <w:pPr>
        <w:ind w:left="6120" w:hanging="360"/>
      </w:pPr>
    </w:lvl>
    <w:lvl w:ilvl="8" w:tplc="37E82962" w:tentative="1">
      <w:start w:val="1"/>
      <w:numFmt w:val="lowerRoman"/>
      <w:lvlText w:val="%9."/>
      <w:lvlJc w:val="right"/>
      <w:pPr>
        <w:ind w:left="6840" w:hanging="180"/>
      </w:pPr>
    </w:lvl>
  </w:abstractNum>
  <w:abstractNum w:abstractNumId="6">
    <w:nsid w:val="353A4092"/>
    <w:multiLevelType w:val="hybridMultilevel"/>
    <w:tmpl w:val="E9342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DEB1592"/>
    <w:multiLevelType w:val="hybridMultilevel"/>
    <w:tmpl w:val="3C7E1B08"/>
    <w:lvl w:ilvl="0" w:tplc="00ECC45A">
      <w:start w:val="11"/>
      <w:numFmt w:val="decimal"/>
      <w:lvlText w:val="%1"/>
      <w:lvlJc w:val="left"/>
      <w:pPr>
        <w:ind w:left="720" w:hanging="360"/>
      </w:pPr>
      <w:rPr>
        <w:rFonts w:hint="default"/>
      </w:rPr>
    </w:lvl>
    <w:lvl w:ilvl="1" w:tplc="5328A536" w:tentative="1">
      <w:start w:val="1"/>
      <w:numFmt w:val="lowerLetter"/>
      <w:lvlText w:val="%2."/>
      <w:lvlJc w:val="left"/>
      <w:pPr>
        <w:ind w:left="1440" w:hanging="360"/>
      </w:pPr>
    </w:lvl>
    <w:lvl w:ilvl="2" w:tplc="8F80B73C" w:tentative="1">
      <w:start w:val="1"/>
      <w:numFmt w:val="lowerRoman"/>
      <w:lvlText w:val="%3."/>
      <w:lvlJc w:val="right"/>
      <w:pPr>
        <w:ind w:left="2160" w:hanging="180"/>
      </w:pPr>
    </w:lvl>
    <w:lvl w:ilvl="3" w:tplc="2F02B824" w:tentative="1">
      <w:start w:val="1"/>
      <w:numFmt w:val="decimal"/>
      <w:lvlText w:val="%4."/>
      <w:lvlJc w:val="left"/>
      <w:pPr>
        <w:ind w:left="2880" w:hanging="360"/>
      </w:pPr>
    </w:lvl>
    <w:lvl w:ilvl="4" w:tplc="AA644E86" w:tentative="1">
      <w:start w:val="1"/>
      <w:numFmt w:val="lowerLetter"/>
      <w:lvlText w:val="%5."/>
      <w:lvlJc w:val="left"/>
      <w:pPr>
        <w:ind w:left="3600" w:hanging="360"/>
      </w:pPr>
    </w:lvl>
    <w:lvl w:ilvl="5" w:tplc="C562FBE8" w:tentative="1">
      <w:start w:val="1"/>
      <w:numFmt w:val="lowerRoman"/>
      <w:lvlText w:val="%6."/>
      <w:lvlJc w:val="right"/>
      <w:pPr>
        <w:ind w:left="4320" w:hanging="180"/>
      </w:pPr>
    </w:lvl>
    <w:lvl w:ilvl="6" w:tplc="A274E8B2" w:tentative="1">
      <w:start w:val="1"/>
      <w:numFmt w:val="decimal"/>
      <w:lvlText w:val="%7."/>
      <w:lvlJc w:val="left"/>
      <w:pPr>
        <w:ind w:left="5040" w:hanging="360"/>
      </w:pPr>
    </w:lvl>
    <w:lvl w:ilvl="7" w:tplc="86BED068" w:tentative="1">
      <w:start w:val="1"/>
      <w:numFmt w:val="lowerLetter"/>
      <w:lvlText w:val="%8."/>
      <w:lvlJc w:val="left"/>
      <w:pPr>
        <w:ind w:left="5760" w:hanging="360"/>
      </w:pPr>
    </w:lvl>
    <w:lvl w:ilvl="8" w:tplc="A8B83850" w:tentative="1">
      <w:start w:val="1"/>
      <w:numFmt w:val="lowerRoman"/>
      <w:lvlText w:val="%9."/>
      <w:lvlJc w:val="right"/>
      <w:pPr>
        <w:ind w:left="6480" w:hanging="180"/>
      </w:pPr>
    </w:lvl>
  </w:abstractNum>
  <w:abstractNum w:abstractNumId="8">
    <w:nsid w:val="45BE4DC3"/>
    <w:multiLevelType w:val="hybridMultilevel"/>
    <w:tmpl w:val="142896C2"/>
    <w:lvl w:ilvl="0" w:tplc="D70A43C0">
      <w:start w:val="1"/>
      <w:numFmt w:val="bullet"/>
      <w:lvlText w:val=""/>
      <w:lvlJc w:val="left"/>
      <w:pPr>
        <w:ind w:left="720" w:hanging="360"/>
      </w:pPr>
      <w:rPr>
        <w:rFonts w:ascii="Symbol" w:hAnsi="Symbol" w:cs="Symbol" w:hint="default"/>
      </w:rPr>
    </w:lvl>
    <w:lvl w:ilvl="1" w:tplc="8BEA1A94" w:tentative="1">
      <w:start w:val="1"/>
      <w:numFmt w:val="bullet"/>
      <w:lvlText w:val="o"/>
      <w:lvlJc w:val="left"/>
      <w:pPr>
        <w:ind w:left="1440" w:hanging="360"/>
      </w:pPr>
      <w:rPr>
        <w:rFonts w:ascii="Courier New" w:hAnsi="Courier New" w:cs="Courier New" w:hint="default"/>
      </w:rPr>
    </w:lvl>
    <w:lvl w:ilvl="2" w:tplc="25DE36B0" w:tentative="1">
      <w:start w:val="1"/>
      <w:numFmt w:val="bullet"/>
      <w:lvlText w:val=""/>
      <w:lvlJc w:val="left"/>
      <w:pPr>
        <w:ind w:left="2160" w:hanging="360"/>
      </w:pPr>
      <w:rPr>
        <w:rFonts w:ascii="Wingdings" w:hAnsi="Wingdings" w:cs="Wingdings" w:hint="default"/>
      </w:rPr>
    </w:lvl>
    <w:lvl w:ilvl="3" w:tplc="59404152" w:tentative="1">
      <w:start w:val="1"/>
      <w:numFmt w:val="bullet"/>
      <w:lvlText w:val=""/>
      <w:lvlJc w:val="left"/>
      <w:pPr>
        <w:ind w:left="2880" w:hanging="360"/>
      </w:pPr>
      <w:rPr>
        <w:rFonts w:ascii="Symbol" w:hAnsi="Symbol" w:cs="Symbol" w:hint="default"/>
      </w:rPr>
    </w:lvl>
    <w:lvl w:ilvl="4" w:tplc="4348A62C" w:tentative="1">
      <w:start w:val="1"/>
      <w:numFmt w:val="bullet"/>
      <w:lvlText w:val="o"/>
      <w:lvlJc w:val="left"/>
      <w:pPr>
        <w:ind w:left="3600" w:hanging="360"/>
      </w:pPr>
      <w:rPr>
        <w:rFonts w:ascii="Courier New" w:hAnsi="Courier New" w:cs="Courier New" w:hint="default"/>
      </w:rPr>
    </w:lvl>
    <w:lvl w:ilvl="5" w:tplc="92BA95D4" w:tentative="1">
      <w:start w:val="1"/>
      <w:numFmt w:val="bullet"/>
      <w:lvlText w:val=""/>
      <w:lvlJc w:val="left"/>
      <w:pPr>
        <w:ind w:left="4320" w:hanging="360"/>
      </w:pPr>
      <w:rPr>
        <w:rFonts w:ascii="Wingdings" w:hAnsi="Wingdings" w:cs="Wingdings" w:hint="default"/>
      </w:rPr>
    </w:lvl>
    <w:lvl w:ilvl="6" w:tplc="6810901E" w:tentative="1">
      <w:start w:val="1"/>
      <w:numFmt w:val="bullet"/>
      <w:lvlText w:val=""/>
      <w:lvlJc w:val="left"/>
      <w:pPr>
        <w:ind w:left="5040" w:hanging="360"/>
      </w:pPr>
      <w:rPr>
        <w:rFonts w:ascii="Symbol" w:hAnsi="Symbol" w:cs="Symbol" w:hint="default"/>
      </w:rPr>
    </w:lvl>
    <w:lvl w:ilvl="7" w:tplc="4F42FDDA" w:tentative="1">
      <w:start w:val="1"/>
      <w:numFmt w:val="bullet"/>
      <w:lvlText w:val="o"/>
      <w:lvlJc w:val="left"/>
      <w:pPr>
        <w:ind w:left="5760" w:hanging="360"/>
      </w:pPr>
      <w:rPr>
        <w:rFonts w:ascii="Courier New" w:hAnsi="Courier New" w:cs="Courier New" w:hint="default"/>
      </w:rPr>
    </w:lvl>
    <w:lvl w:ilvl="8" w:tplc="38021E6C" w:tentative="1">
      <w:start w:val="1"/>
      <w:numFmt w:val="bullet"/>
      <w:lvlText w:val=""/>
      <w:lvlJc w:val="left"/>
      <w:pPr>
        <w:ind w:left="6480" w:hanging="360"/>
      </w:pPr>
      <w:rPr>
        <w:rFonts w:ascii="Wingdings" w:hAnsi="Wingdings" w:cs="Wingdings" w:hint="default"/>
      </w:rPr>
    </w:lvl>
  </w:abstractNum>
  <w:abstractNum w:abstractNumId="9">
    <w:nsid w:val="47FC50F3"/>
    <w:multiLevelType w:val="hybridMultilevel"/>
    <w:tmpl w:val="34AC1C2E"/>
    <w:lvl w:ilvl="0" w:tplc="25BAAEBC">
      <w:start w:val="1"/>
      <w:numFmt w:val="decimal"/>
      <w:lvlText w:val="%1."/>
      <w:lvlJc w:val="left"/>
      <w:pPr>
        <w:ind w:left="540" w:hanging="360"/>
      </w:pPr>
      <w:rPr>
        <w:rFonts w:hint="default"/>
        <w:i w:val="0"/>
      </w:rPr>
    </w:lvl>
    <w:lvl w:ilvl="1" w:tplc="8516FECA">
      <w:start w:val="1"/>
      <w:numFmt w:val="lowerLetter"/>
      <w:lvlText w:val="%2)"/>
      <w:lvlJc w:val="left"/>
      <w:pPr>
        <w:ind w:left="1440" w:hanging="360"/>
      </w:pPr>
      <w:rPr>
        <w:i/>
      </w:rPr>
    </w:lvl>
    <w:lvl w:ilvl="2" w:tplc="174871E8">
      <w:start w:val="1"/>
      <w:numFmt w:val="lowerRoman"/>
      <w:lvlText w:val="%3."/>
      <w:lvlJc w:val="right"/>
      <w:pPr>
        <w:ind w:left="2160" w:hanging="180"/>
      </w:pPr>
    </w:lvl>
    <w:lvl w:ilvl="3" w:tplc="4A64701A" w:tentative="1">
      <w:start w:val="1"/>
      <w:numFmt w:val="decimal"/>
      <w:lvlText w:val="%4."/>
      <w:lvlJc w:val="left"/>
      <w:pPr>
        <w:ind w:left="2880" w:hanging="360"/>
      </w:pPr>
    </w:lvl>
    <w:lvl w:ilvl="4" w:tplc="1D28DFFE" w:tentative="1">
      <w:start w:val="1"/>
      <w:numFmt w:val="lowerLetter"/>
      <w:lvlText w:val="%5."/>
      <w:lvlJc w:val="left"/>
      <w:pPr>
        <w:ind w:left="3600" w:hanging="360"/>
      </w:pPr>
    </w:lvl>
    <w:lvl w:ilvl="5" w:tplc="A6CC562E" w:tentative="1">
      <w:start w:val="1"/>
      <w:numFmt w:val="lowerRoman"/>
      <w:lvlText w:val="%6."/>
      <w:lvlJc w:val="right"/>
      <w:pPr>
        <w:ind w:left="4320" w:hanging="180"/>
      </w:pPr>
    </w:lvl>
    <w:lvl w:ilvl="6" w:tplc="86980242" w:tentative="1">
      <w:start w:val="1"/>
      <w:numFmt w:val="decimal"/>
      <w:lvlText w:val="%7."/>
      <w:lvlJc w:val="left"/>
      <w:pPr>
        <w:ind w:left="5040" w:hanging="360"/>
      </w:pPr>
    </w:lvl>
    <w:lvl w:ilvl="7" w:tplc="1CEC00EA" w:tentative="1">
      <w:start w:val="1"/>
      <w:numFmt w:val="lowerLetter"/>
      <w:lvlText w:val="%8."/>
      <w:lvlJc w:val="left"/>
      <w:pPr>
        <w:ind w:left="5760" w:hanging="360"/>
      </w:pPr>
    </w:lvl>
    <w:lvl w:ilvl="8" w:tplc="61767086" w:tentative="1">
      <w:start w:val="1"/>
      <w:numFmt w:val="lowerRoman"/>
      <w:lvlText w:val="%9."/>
      <w:lvlJc w:val="right"/>
      <w:pPr>
        <w:ind w:left="6480" w:hanging="180"/>
      </w:pPr>
    </w:lvl>
  </w:abstractNum>
  <w:abstractNum w:abstractNumId="10">
    <w:nsid w:val="4FEE1CA0"/>
    <w:multiLevelType w:val="hybridMultilevel"/>
    <w:tmpl w:val="0568B3C6"/>
    <w:lvl w:ilvl="0" w:tplc="24B6AB60">
      <w:start w:val="1"/>
      <w:numFmt w:val="lowerLetter"/>
      <w:lvlText w:val="%1)"/>
      <w:lvlJc w:val="left"/>
      <w:pPr>
        <w:ind w:left="1080" w:hanging="360"/>
      </w:pPr>
      <w:rPr>
        <w:rFonts w:hint="default"/>
        <w:i/>
      </w:rPr>
    </w:lvl>
    <w:lvl w:ilvl="1" w:tplc="3E56EDC6" w:tentative="1">
      <w:start w:val="1"/>
      <w:numFmt w:val="lowerLetter"/>
      <w:lvlText w:val="%2."/>
      <w:lvlJc w:val="left"/>
      <w:pPr>
        <w:ind w:left="1800" w:hanging="360"/>
      </w:pPr>
    </w:lvl>
    <w:lvl w:ilvl="2" w:tplc="436616D2" w:tentative="1">
      <w:start w:val="1"/>
      <w:numFmt w:val="lowerRoman"/>
      <w:lvlText w:val="%3."/>
      <w:lvlJc w:val="right"/>
      <w:pPr>
        <w:ind w:left="2520" w:hanging="180"/>
      </w:pPr>
    </w:lvl>
    <w:lvl w:ilvl="3" w:tplc="D3CE2854" w:tentative="1">
      <w:start w:val="1"/>
      <w:numFmt w:val="decimal"/>
      <w:lvlText w:val="%4."/>
      <w:lvlJc w:val="left"/>
      <w:pPr>
        <w:ind w:left="3240" w:hanging="360"/>
      </w:pPr>
    </w:lvl>
    <w:lvl w:ilvl="4" w:tplc="99E696AE" w:tentative="1">
      <w:start w:val="1"/>
      <w:numFmt w:val="lowerLetter"/>
      <w:lvlText w:val="%5."/>
      <w:lvlJc w:val="left"/>
      <w:pPr>
        <w:ind w:left="3960" w:hanging="360"/>
      </w:pPr>
    </w:lvl>
    <w:lvl w:ilvl="5" w:tplc="FEA238FE" w:tentative="1">
      <w:start w:val="1"/>
      <w:numFmt w:val="lowerRoman"/>
      <w:lvlText w:val="%6."/>
      <w:lvlJc w:val="right"/>
      <w:pPr>
        <w:ind w:left="4680" w:hanging="180"/>
      </w:pPr>
    </w:lvl>
    <w:lvl w:ilvl="6" w:tplc="EFA8BA30" w:tentative="1">
      <w:start w:val="1"/>
      <w:numFmt w:val="decimal"/>
      <w:lvlText w:val="%7."/>
      <w:lvlJc w:val="left"/>
      <w:pPr>
        <w:ind w:left="5400" w:hanging="360"/>
      </w:pPr>
    </w:lvl>
    <w:lvl w:ilvl="7" w:tplc="3D94C336" w:tentative="1">
      <w:start w:val="1"/>
      <w:numFmt w:val="lowerLetter"/>
      <w:lvlText w:val="%8."/>
      <w:lvlJc w:val="left"/>
      <w:pPr>
        <w:ind w:left="6120" w:hanging="360"/>
      </w:pPr>
    </w:lvl>
    <w:lvl w:ilvl="8" w:tplc="6D6071A4" w:tentative="1">
      <w:start w:val="1"/>
      <w:numFmt w:val="lowerRoman"/>
      <w:lvlText w:val="%9."/>
      <w:lvlJc w:val="right"/>
      <w:pPr>
        <w:ind w:left="6840" w:hanging="180"/>
      </w:pPr>
    </w:lvl>
  </w:abstractNum>
  <w:abstractNum w:abstractNumId="11">
    <w:nsid w:val="6F781649"/>
    <w:multiLevelType w:val="hybridMultilevel"/>
    <w:tmpl w:val="8182DF90"/>
    <w:lvl w:ilvl="0" w:tplc="4D10E07A">
      <w:start w:val="1"/>
      <w:numFmt w:val="decimal"/>
      <w:lvlText w:val="%1."/>
      <w:lvlJc w:val="left"/>
      <w:pPr>
        <w:ind w:left="720" w:hanging="360"/>
      </w:pPr>
      <w:rPr>
        <w:rFonts w:hint="default"/>
      </w:rPr>
    </w:lvl>
    <w:lvl w:ilvl="1" w:tplc="32625E22" w:tentative="1">
      <w:start w:val="1"/>
      <w:numFmt w:val="lowerLetter"/>
      <w:lvlText w:val="%2."/>
      <w:lvlJc w:val="left"/>
      <w:pPr>
        <w:ind w:left="1440" w:hanging="360"/>
      </w:pPr>
    </w:lvl>
    <w:lvl w:ilvl="2" w:tplc="B3E634AA" w:tentative="1">
      <w:start w:val="1"/>
      <w:numFmt w:val="lowerRoman"/>
      <w:lvlText w:val="%3."/>
      <w:lvlJc w:val="right"/>
      <w:pPr>
        <w:ind w:left="2160" w:hanging="180"/>
      </w:pPr>
    </w:lvl>
    <w:lvl w:ilvl="3" w:tplc="AAE47C08" w:tentative="1">
      <w:start w:val="1"/>
      <w:numFmt w:val="decimal"/>
      <w:lvlText w:val="%4."/>
      <w:lvlJc w:val="left"/>
      <w:pPr>
        <w:ind w:left="2880" w:hanging="360"/>
      </w:pPr>
    </w:lvl>
    <w:lvl w:ilvl="4" w:tplc="9B4E840C" w:tentative="1">
      <w:start w:val="1"/>
      <w:numFmt w:val="lowerLetter"/>
      <w:lvlText w:val="%5."/>
      <w:lvlJc w:val="left"/>
      <w:pPr>
        <w:ind w:left="3600" w:hanging="360"/>
      </w:pPr>
    </w:lvl>
    <w:lvl w:ilvl="5" w:tplc="3AC4FC8E" w:tentative="1">
      <w:start w:val="1"/>
      <w:numFmt w:val="lowerRoman"/>
      <w:lvlText w:val="%6."/>
      <w:lvlJc w:val="right"/>
      <w:pPr>
        <w:ind w:left="4320" w:hanging="180"/>
      </w:pPr>
    </w:lvl>
    <w:lvl w:ilvl="6" w:tplc="9EBE5DEA" w:tentative="1">
      <w:start w:val="1"/>
      <w:numFmt w:val="decimal"/>
      <w:lvlText w:val="%7."/>
      <w:lvlJc w:val="left"/>
      <w:pPr>
        <w:ind w:left="5040" w:hanging="360"/>
      </w:pPr>
    </w:lvl>
    <w:lvl w:ilvl="7" w:tplc="6366CDAC" w:tentative="1">
      <w:start w:val="1"/>
      <w:numFmt w:val="lowerLetter"/>
      <w:lvlText w:val="%8."/>
      <w:lvlJc w:val="left"/>
      <w:pPr>
        <w:ind w:left="5760" w:hanging="360"/>
      </w:pPr>
    </w:lvl>
    <w:lvl w:ilvl="8" w:tplc="BD285C76" w:tentative="1">
      <w:start w:val="1"/>
      <w:numFmt w:val="lowerRoman"/>
      <w:lvlText w:val="%9."/>
      <w:lvlJc w:val="right"/>
      <w:pPr>
        <w:ind w:left="6480" w:hanging="180"/>
      </w:pPr>
    </w:lvl>
  </w:abstractNum>
  <w:abstractNum w:abstractNumId="12">
    <w:nsid w:val="7D4D4CB7"/>
    <w:multiLevelType w:val="hybridMultilevel"/>
    <w:tmpl w:val="B04A9E3E"/>
    <w:lvl w:ilvl="0" w:tplc="EAB0095E">
      <w:start w:val="1"/>
      <w:numFmt w:val="decimal"/>
      <w:lvlText w:val="%1."/>
      <w:lvlJc w:val="left"/>
      <w:pPr>
        <w:ind w:left="720" w:hanging="360"/>
      </w:pPr>
      <w:rPr>
        <w:b w:val="0"/>
        <w:bCs w:val="0"/>
        <w:i w:val="0"/>
        <w:iCs w:val="0"/>
      </w:rPr>
    </w:lvl>
    <w:lvl w:ilvl="1" w:tplc="B8D08166">
      <w:start w:val="1"/>
      <w:numFmt w:val="lowerLetter"/>
      <w:lvlText w:val="(%2)"/>
      <w:lvlJc w:val="left"/>
      <w:pPr>
        <w:ind w:left="1500" w:hanging="420"/>
      </w:pPr>
      <w:rPr>
        <w:rFonts w:hint="default"/>
      </w:rPr>
    </w:lvl>
    <w:lvl w:ilvl="2" w:tplc="87068226">
      <w:start w:val="1"/>
      <w:numFmt w:val="lowerRoman"/>
      <w:lvlText w:val="(%3)"/>
      <w:lvlJc w:val="right"/>
      <w:pPr>
        <w:ind w:left="2340" w:hanging="360"/>
      </w:pPr>
      <w:rPr>
        <w:rFonts w:hint="default"/>
      </w:rPr>
    </w:lvl>
    <w:lvl w:ilvl="3" w:tplc="5DEED684">
      <w:start w:val="1"/>
      <w:numFmt w:val="decimal"/>
      <w:lvlText w:val="%4."/>
      <w:lvlJc w:val="left"/>
      <w:pPr>
        <w:ind w:left="2880" w:hanging="360"/>
      </w:pPr>
    </w:lvl>
    <w:lvl w:ilvl="4" w:tplc="1E388C24" w:tentative="1">
      <w:start w:val="1"/>
      <w:numFmt w:val="lowerLetter"/>
      <w:lvlText w:val="%5."/>
      <w:lvlJc w:val="left"/>
      <w:pPr>
        <w:ind w:left="3600" w:hanging="360"/>
      </w:pPr>
    </w:lvl>
    <w:lvl w:ilvl="5" w:tplc="E7DC66BC" w:tentative="1">
      <w:start w:val="1"/>
      <w:numFmt w:val="lowerRoman"/>
      <w:lvlText w:val="%6."/>
      <w:lvlJc w:val="right"/>
      <w:pPr>
        <w:ind w:left="4320" w:hanging="180"/>
      </w:pPr>
    </w:lvl>
    <w:lvl w:ilvl="6" w:tplc="CD2824A0" w:tentative="1">
      <w:start w:val="1"/>
      <w:numFmt w:val="decimal"/>
      <w:lvlText w:val="%7."/>
      <w:lvlJc w:val="left"/>
      <w:pPr>
        <w:ind w:left="5040" w:hanging="360"/>
      </w:pPr>
    </w:lvl>
    <w:lvl w:ilvl="7" w:tplc="5314BDB8" w:tentative="1">
      <w:start w:val="1"/>
      <w:numFmt w:val="lowerLetter"/>
      <w:lvlText w:val="%8."/>
      <w:lvlJc w:val="left"/>
      <w:pPr>
        <w:ind w:left="5760" w:hanging="360"/>
      </w:pPr>
    </w:lvl>
    <w:lvl w:ilvl="8" w:tplc="C2EED092"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7"/>
  </w:num>
  <w:num w:numId="6">
    <w:abstractNumId w:val="2"/>
  </w:num>
  <w:num w:numId="7">
    <w:abstractNumId w:val="3"/>
  </w:num>
  <w:num w:numId="8">
    <w:abstractNumId w:val="0"/>
  </w:num>
  <w:num w:numId="9">
    <w:abstractNumId w:val="10"/>
  </w:num>
  <w:num w:numId="10">
    <w:abstractNumId w:val="1"/>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C1"/>
    <w:rsid w:val="000176A8"/>
    <w:rsid w:val="00045DD9"/>
    <w:rsid w:val="00052D10"/>
    <w:rsid w:val="00052D73"/>
    <w:rsid w:val="00057795"/>
    <w:rsid w:val="000611D9"/>
    <w:rsid w:val="000638C2"/>
    <w:rsid w:val="00073817"/>
    <w:rsid w:val="00090C6E"/>
    <w:rsid w:val="000949A7"/>
    <w:rsid w:val="000A7B1F"/>
    <w:rsid w:val="000B1EA4"/>
    <w:rsid w:val="000B3627"/>
    <w:rsid w:val="000F1998"/>
    <w:rsid w:val="000F3CCE"/>
    <w:rsid w:val="00102DBB"/>
    <w:rsid w:val="00123CD9"/>
    <w:rsid w:val="00127428"/>
    <w:rsid w:val="00143A41"/>
    <w:rsid w:val="001571D5"/>
    <w:rsid w:val="00164565"/>
    <w:rsid w:val="001801E0"/>
    <w:rsid w:val="00187A5C"/>
    <w:rsid w:val="001A3111"/>
    <w:rsid w:val="001A367A"/>
    <w:rsid w:val="001B74A8"/>
    <w:rsid w:val="001C63D8"/>
    <w:rsid w:val="001F1532"/>
    <w:rsid w:val="002006A5"/>
    <w:rsid w:val="00202CDB"/>
    <w:rsid w:val="00213D66"/>
    <w:rsid w:val="00216C55"/>
    <w:rsid w:val="00221737"/>
    <w:rsid w:val="00224F00"/>
    <w:rsid w:val="00242CE7"/>
    <w:rsid w:val="00262749"/>
    <w:rsid w:val="00265884"/>
    <w:rsid w:val="00284724"/>
    <w:rsid w:val="002A7DC5"/>
    <w:rsid w:val="002B4008"/>
    <w:rsid w:val="002B5DCC"/>
    <w:rsid w:val="002B77EF"/>
    <w:rsid w:val="002C254A"/>
    <w:rsid w:val="002C48E3"/>
    <w:rsid w:val="002E6B7D"/>
    <w:rsid w:val="002F57A1"/>
    <w:rsid w:val="00311BBC"/>
    <w:rsid w:val="0034441F"/>
    <w:rsid w:val="0034744A"/>
    <w:rsid w:val="00356E36"/>
    <w:rsid w:val="00362498"/>
    <w:rsid w:val="003735B8"/>
    <w:rsid w:val="00373844"/>
    <w:rsid w:val="00373D38"/>
    <w:rsid w:val="00396115"/>
    <w:rsid w:val="003A5896"/>
    <w:rsid w:val="003A689C"/>
    <w:rsid w:val="003A7D60"/>
    <w:rsid w:val="003B0729"/>
    <w:rsid w:val="003B4802"/>
    <w:rsid w:val="003C6046"/>
    <w:rsid w:val="003C75F4"/>
    <w:rsid w:val="003C7F27"/>
    <w:rsid w:val="003D26C9"/>
    <w:rsid w:val="003E03E2"/>
    <w:rsid w:val="003F1424"/>
    <w:rsid w:val="003F6C0B"/>
    <w:rsid w:val="003F7E3A"/>
    <w:rsid w:val="00404649"/>
    <w:rsid w:val="00405511"/>
    <w:rsid w:val="004249C1"/>
    <w:rsid w:val="00432AF0"/>
    <w:rsid w:val="00433D74"/>
    <w:rsid w:val="00435433"/>
    <w:rsid w:val="00436E99"/>
    <w:rsid w:val="00437972"/>
    <w:rsid w:val="0044683A"/>
    <w:rsid w:val="00456367"/>
    <w:rsid w:val="00460E9D"/>
    <w:rsid w:val="00472F8F"/>
    <w:rsid w:val="004750CD"/>
    <w:rsid w:val="0049426B"/>
    <w:rsid w:val="004A3D9F"/>
    <w:rsid w:val="004C2A76"/>
    <w:rsid w:val="004C3654"/>
    <w:rsid w:val="004D280C"/>
    <w:rsid w:val="004E7937"/>
    <w:rsid w:val="004F47AA"/>
    <w:rsid w:val="005016D4"/>
    <w:rsid w:val="0051028D"/>
    <w:rsid w:val="0051657B"/>
    <w:rsid w:val="00522CA9"/>
    <w:rsid w:val="00536389"/>
    <w:rsid w:val="005560B8"/>
    <w:rsid w:val="00556A13"/>
    <w:rsid w:val="00571B56"/>
    <w:rsid w:val="00576B29"/>
    <w:rsid w:val="00581CF4"/>
    <w:rsid w:val="00582075"/>
    <w:rsid w:val="00587B36"/>
    <w:rsid w:val="00591C54"/>
    <w:rsid w:val="00593165"/>
    <w:rsid w:val="005A499E"/>
    <w:rsid w:val="005B4BD5"/>
    <w:rsid w:val="005B5D02"/>
    <w:rsid w:val="005C0832"/>
    <w:rsid w:val="005D445B"/>
    <w:rsid w:val="005E189D"/>
    <w:rsid w:val="005E203D"/>
    <w:rsid w:val="006017A2"/>
    <w:rsid w:val="00604B45"/>
    <w:rsid w:val="00605D6F"/>
    <w:rsid w:val="006077DE"/>
    <w:rsid w:val="0062462A"/>
    <w:rsid w:val="00647A3C"/>
    <w:rsid w:val="00672D3C"/>
    <w:rsid w:val="00674E14"/>
    <w:rsid w:val="00675280"/>
    <w:rsid w:val="00690225"/>
    <w:rsid w:val="006A1F11"/>
    <w:rsid w:val="006C0E32"/>
    <w:rsid w:val="006C5411"/>
    <w:rsid w:val="006E037F"/>
    <w:rsid w:val="006E1877"/>
    <w:rsid w:val="006E226B"/>
    <w:rsid w:val="0070304B"/>
    <w:rsid w:val="007055C4"/>
    <w:rsid w:val="00733144"/>
    <w:rsid w:val="007453DD"/>
    <w:rsid w:val="00746067"/>
    <w:rsid w:val="00772849"/>
    <w:rsid w:val="00772B16"/>
    <w:rsid w:val="00783EDD"/>
    <w:rsid w:val="007A21EA"/>
    <w:rsid w:val="007A6851"/>
    <w:rsid w:val="007B487C"/>
    <w:rsid w:val="0080071A"/>
    <w:rsid w:val="008010A4"/>
    <w:rsid w:val="0081113D"/>
    <w:rsid w:val="00835C3F"/>
    <w:rsid w:val="00840931"/>
    <w:rsid w:val="008469D4"/>
    <w:rsid w:val="00853FDA"/>
    <w:rsid w:val="0086093D"/>
    <w:rsid w:val="00871F55"/>
    <w:rsid w:val="00873625"/>
    <w:rsid w:val="0088461A"/>
    <w:rsid w:val="008963C2"/>
    <w:rsid w:val="008A19E9"/>
    <w:rsid w:val="008A735B"/>
    <w:rsid w:val="008C4EED"/>
    <w:rsid w:val="008E25E2"/>
    <w:rsid w:val="008E5018"/>
    <w:rsid w:val="00901C93"/>
    <w:rsid w:val="00904735"/>
    <w:rsid w:val="0092727D"/>
    <w:rsid w:val="00927CB2"/>
    <w:rsid w:val="009354CC"/>
    <w:rsid w:val="0094342B"/>
    <w:rsid w:val="00944A7E"/>
    <w:rsid w:val="00950195"/>
    <w:rsid w:val="00951702"/>
    <w:rsid w:val="009564D5"/>
    <w:rsid w:val="009613A3"/>
    <w:rsid w:val="00961907"/>
    <w:rsid w:val="00961A00"/>
    <w:rsid w:val="00983D18"/>
    <w:rsid w:val="009842D9"/>
    <w:rsid w:val="009A2222"/>
    <w:rsid w:val="009A5A78"/>
    <w:rsid w:val="009B0ED1"/>
    <w:rsid w:val="009C70C5"/>
    <w:rsid w:val="00A015BC"/>
    <w:rsid w:val="00A10E23"/>
    <w:rsid w:val="00A14A12"/>
    <w:rsid w:val="00A32833"/>
    <w:rsid w:val="00A33363"/>
    <w:rsid w:val="00A6284D"/>
    <w:rsid w:val="00A62E79"/>
    <w:rsid w:val="00A844DB"/>
    <w:rsid w:val="00A93C6B"/>
    <w:rsid w:val="00A960C4"/>
    <w:rsid w:val="00A961AB"/>
    <w:rsid w:val="00A96CF6"/>
    <w:rsid w:val="00AB0F81"/>
    <w:rsid w:val="00AD31AC"/>
    <w:rsid w:val="00AD57FE"/>
    <w:rsid w:val="00AD6194"/>
    <w:rsid w:val="00AD625F"/>
    <w:rsid w:val="00AD7B29"/>
    <w:rsid w:val="00AE205D"/>
    <w:rsid w:val="00AE33FE"/>
    <w:rsid w:val="00AE63D3"/>
    <w:rsid w:val="00B04675"/>
    <w:rsid w:val="00B0533D"/>
    <w:rsid w:val="00B05FEB"/>
    <w:rsid w:val="00B117D3"/>
    <w:rsid w:val="00B43785"/>
    <w:rsid w:val="00B468AA"/>
    <w:rsid w:val="00B52302"/>
    <w:rsid w:val="00B57404"/>
    <w:rsid w:val="00B800DE"/>
    <w:rsid w:val="00B852B6"/>
    <w:rsid w:val="00B8629B"/>
    <w:rsid w:val="00B8796E"/>
    <w:rsid w:val="00B90E3F"/>
    <w:rsid w:val="00BD537D"/>
    <w:rsid w:val="00BE2B8B"/>
    <w:rsid w:val="00BE40D8"/>
    <w:rsid w:val="00BF7D56"/>
    <w:rsid w:val="00C427EA"/>
    <w:rsid w:val="00C47584"/>
    <w:rsid w:val="00C47A4C"/>
    <w:rsid w:val="00C51FAF"/>
    <w:rsid w:val="00C536CF"/>
    <w:rsid w:val="00C541A6"/>
    <w:rsid w:val="00C5652F"/>
    <w:rsid w:val="00C56B44"/>
    <w:rsid w:val="00C6513D"/>
    <w:rsid w:val="00C76A6F"/>
    <w:rsid w:val="00C81B06"/>
    <w:rsid w:val="00C86495"/>
    <w:rsid w:val="00C91C25"/>
    <w:rsid w:val="00C93628"/>
    <w:rsid w:val="00C956BF"/>
    <w:rsid w:val="00CB0989"/>
    <w:rsid w:val="00CB1A91"/>
    <w:rsid w:val="00CD1047"/>
    <w:rsid w:val="00CD3F8E"/>
    <w:rsid w:val="00CF30B5"/>
    <w:rsid w:val="00CF42FF"/>
    <w:rsid w:val="00D149F8"/>
    <w:rsid w:val="00D3061E"/>
    <w:rsid w:val="00D32BF3"/>
    <w:rsid w:val="00D34371"/>
    <w:rsid w:val="00D370EC"/>
    <w:rsid w:val="00D64C88"/>
    <w:rsid w:val="00D66850"/>
    <w:rsid w:val="00D7702E"/>
    <w:rsid w:val="00D84906"/>
    <w:rsid w:val="00D95E4A"/>
    <w:rsid w:val="00DA6241"/>
    <w:rsid w:val="00DA73AE"/>
    <w:rsid w:val="00DB0A3B"/>
    <w:rsid w:val="00DB67E2"/>
    <w:rsid w:val="00DC67A3"/>
    <w:rsid w:val="00DE33EA"/>
    <w:rsid w:val="00DF02D0"/>
    <w:rsid w:val="00DF6ADB"/>
    <w:rsid w:val="00E02A25"/>
    <w:rsid w:val="00E02CD7"/>
    <w:rsid w:val="00E9221A"/>
    <w:rsid w:val="00E93378"/>
    <w:rsid w:val="00E93BF4"/>
    <w:rsid w:val="00E96A8C"/>
    <w:rsid w:val="00EB5FEA"/>
    <w:rsid w:val="00EC6ADB"/>
    <w:rsid w:val="00EC7093"/>
    <w:rsid w:val="00ED286B"/>
    <w:rsid w:val="00ED4ADB"/>
    <w:rsid w:val="00ED6623"/>
    <w:rsid w:val="00EE64E5"/>
    <w:rsid w:val="00EF40BE"/>
    <w:rsid w:val="00EF4BF1"/>
    <w:rsid w:val="00F021C7"/>
    <w:rsid w:val="00F0389F"/>
    <w:rsid w:val="00F15D96"/>
    <w:rsid w:val="00F23DD4"/>
    <w:rsid w:val="00F47F71"/>
    <w:rsid w:val="00F63F8E"/>
    <w:rsid w:val="00F6531D"/>
    <w:rsid w:val="00F66E93"/>
    <w:rsid w:val="00F71278"/>
    <w:rsid w:val="00F81089"/>
    <w:rsid w:val="00F85355"/>
    <w:rsid w:val="00FA7B8A"/>
    <w:rsid w:val="00FD06E2"/>
    <w:rsid w:val="00FD1AE1"/>
    <w:rsid w:val="00FD3BB1"/>
    <w:rsid w:val="00FF1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34"/>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8216C6"/>
    <w:rPr>
      <w:sz w:val="16"/>
      <w:szCs w:val="16"/>
    </w:rPr>
  </w:style>
  <w:style w:type="paragraph" w:styleId="Commentaire">
    <w:name w:val="annotation text"/>
    <w:basedOn w:val="Normal"/>
    <w:link w:val="CommentaireCar"/>
    <w:uiPriority w:val="99"/>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99"/>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99"/>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paragraph" w:styleId="Notedebasdepage">
    <w:name w:val="footnote text"/>
    <w:basedOn w:val="Normal"/>
    <w:link w:val="NotedebasdepageCar"/>
    <w:uiPriority w:val="99"/>
    <w:semiHidden/>
    <w:unhideWhenUsed/>
    <w:rsid w:val="00B43785"/>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B43785"/>
    <w:rPr>
      <w:rFonts w:cs="Calibri"/>
      <w:sz w:val="20"/>
      <w:szCs w:val="20"/>
      <w:lang w:val="en-US" w:eastAsia="en-US"/>
    </w:rPr>
  </w:style>
  <w:style w:type="character" w:styleId="Appelnotedebasdep">
    <w:name w:val="footnote reference"/>
    <w:basedOn w:val="Policepardfaut"/>
    <w:uiPriority w:val="99"/>
    <w:semiHidden/>
    <w:unhideWhenUsed/>
    <w:rsid w:val="00B437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34"/>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8216C6"/>
    <w:rPr>
      <w:sz w:val="16"/>
      <w:szCs w:val="16"/>
    </w:rPr>
  </w:style>
  <w:style w:type="paragraph" w:styleId="Commentaire">
    <w:name w:val="annotation text"/>
    <w:basedOn w:val="Normal"/>
    <w:link w:val="CommentaireCar"/>
    <w:uiPriority w:val="99"/>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99"/>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99"/>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paragraph" w:styleId="Notedebasdepage">
    <w:name w:val="footnote text"/>
    <w:basedOn w:val="Normal"/>
    <w:link w:val="NotedebasdepageCar"/>
    <w:uiPriority w:val="99"/>
    <w:semiHidden/>
    <w:unhideWhenUsed/>
    <w:rsid w:val="00B43785"/>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B43785"/>
    <w:rPr>
      <w:rFonts w:cs="Calibri"/>
      <w:sz w:val="20"/>
      <w:szCs w:val="20"/>
      <w:lang w:val="en-US" w:eastAsia="en-US"/>
    </w:rPr>
  </w:style>
  <w:style w:type="character" w:styleId="Appelnotedebasdep">
    <w:name w:val="footnote reference"/>
    <w:basedOn w:val="Policepardfaut"/>
    <w:uiPriority w:val="99"/>
    <w:semiHidden/>
    <w:unhideWhenUsed/>
    <w:rsid w:val="00B43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B343-6D75-43EA-A1FD-933C98D4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2013</Words>
  <Characters>11073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Formulaire 3 - Financement participatif des entreprises en démarrage - Formulaire de renseignement sur le portail de financement</vt:lpstr>
    </vt:vector>
  </TitlesOfParts>
  <Company>Information Technology Office</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3 - Financement participatif des entreprises en démarrage - Formulaire de renseignement sur le portail de financement</dc:title>
  <dc:creator>ACVM</dc:creator>
  <cp:keywords>financement;participatif;démarrage;formulaire;portail</cp:keywords>
  <cp:lastModifiedBy>Administrateur</cp:lastModifiedBy>
  <cp:revision>3</cp:revision>
  <cp:lastPrinted>2016-06-15T19:37:00Z</cp:lastPrinted>
  <dcterms:created xsi:type="dcterms:W3CDTF">2016-07-06T15:55:00Z</dcterms:created>
  <dcterms:modified xsi:type="dcterms:W3CDTF">2016-07-08T20:04:00Z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ABAAdnH19QYq2YU0MpsvQnw9Xfcpf27xPSp+FlCRkasTUKTxBo6Q2k2LFc6PKw0mUwju</vt:lpwstr>
  </property>
  <property fmtid="{D5CDD505-2E9C-101B-9397-08002B2CF9AE}" pid="3" name="MAIL_MSG_ID1">
    <vt:lpwstr>gFAAXJDLFUo5N7vJrJPHB6LVH2c065r7IC8TfjRCeLR5vvyRyZ0m/wsEBcufU+V1aCpkw0b5aNqQNPkn
oIzHjmFk4prMhb4+Y3d1NYnXjanPwGbV7SATHR7OeLpZOnuWkpBvhsvTP3ceBNqdyhSIeDVzKZkQ
9Dpx59z5+wk+FYIeQaNUuBFdvewO6eYrREku84Z3Rc2OzJfe6Thx/HV1Zy4wSDBkTvgcuWvKyaYP
enasXP35UfG/ntx/4</vt:lpwstr>
  </property>
  <property fmtid="{D5CDD505-2E9C-101B-9397-08002B2CF9AE}" pid="4" name="MAIL_MSG_ID2">
    <vt:lpwstr>uym9ZT9qRAXJDnfetaFYO7ATWg7zuRjgRshk8K2MFIt8Lttdi/BVf2WkIrB
N8pQnCBrC6KbC0UvY06mNIXr3mCcsE31wV9XRw==</vt:lpwstr>
  </property>
  <property fmtid="{D5CDD505-2E9C-101B-9397-08002B2CF9AE}" pid="5" name="RESPONSE_SENDER_NAME">
    <vt:lpwstr>4AAAUmLmXdMZevQvkud6pRH/3uHBnIgzGrci46Tz0v1nel+GvVH+q0s6og==</vt:lpwstr>
  </property>
</Properties>
</file>